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798A61" w14:textId="77777777" w:rsidR="00671CA3" w:rsidRDefault="00671CA3" w:rsidP="005D09F0">
      <w:pPr>
        <w:rPr>
          <w:rFonts w:ascii="Bookman Old Style" w:hAnsi="Bookman Old Style"/>
          <w:b/>
          <w:color w:val="000000"/>
          <w:sz w:val="32"/>
          <w:szCs w:val="18"/>
        </w:rPr>
      </w:pPr>
    </w:p>
    <w:p w14:paraId="71DC03B5" w14:textId="77777777" w:rsidR="00860790" w:rsidRDefault="00860790" w:rsidP="005D09F0">
      <w:pPr>
        <w:rPr>
          <w:rFonts w:ascii="Bookman Old Style" w:hAnsi="Bookman Old Style"/>
          <w:bCs/>
          <w:color w:val="000000"/>
          <w:sz w:val="32"/>
          <w:szCs w:val="18"/>
        </w:rPr>
      </w:pPr>
    </w:p>
    <w:p w14:paraId="5B6611A3" w14:textId="77777777" w:rsidR="00860790" w:rsidRDefault="00860790" w:rsidP="005D09F0">
      <w:pPr>
        <w:rPr>
          <w:rFonts w:ascii="Bookman Old Style" w:hAnsi="Bookman Old Style"/>
          <w:bCs/>
          <w:color w:val="000000"/>
          <w:sz w:val="32"/>
          <w:szCs w:val="18"/>
        </w:rPr>
      </w:pPr>
    </w:p>
    <w:p w14:paraId="17B30070" w14:textId="42D4FAE8" w:rsidR="00860790" w:rsidRDefault="00860790" w:rsidP="005D09F0">
      <w:pPr>
        <w:rPr>
          <w:rFonts w:ascii="Bookman Old Style" w:hAnsi="Bookman Old Style"/>
          <w:b/>
          <w:color w:val="000000"/>
          <w:sz w:val="32"/>
          <w:szCs w:val="18"/>
        </w:rPr>
      </w:pPr>
    </w:p>
    <w:p w14:paraId="16D7F2CC" w14:textId="077BA716" w:rsidR="00C0312D" w:rsidRPr="00DE4DC5" w:rsidRDefault="000D6C69" w:rsidP="003B195D">
      <w:pPr>
        <w:rPr>
          <w:rFonts w:ascii="Bookman Old Style" w:hAnsi="Bookman Old Style"/>
          <w:b/>
          <w:bCs/>
          <w:color w:val="000000"/>
          <w:sz w:val="32"/>
          <w:szCs w:val="28"/>
        </w:rPr>
      </w:pPr>
      <w:r>
        <w:rPr>
          <w:rFonts w:ascii="Bookman Old Style" w:hAnsi="Bookman Old Style"/>
          <w:b/>
          <w:bCs/>
          <w:color w:val="000000"/>
          <w:sz w:val="32"/>
          <w:szCs w:val="28"/>
        </w:rPr>
        <w:t>A</w:t>
      </w:r>
      <w:r w:rsidR="00DE4DC5">
        <w:rPr>
          <w:rFonts w:ascii="Bookman Old Style" w:hAnsi="Bookman Old Style"/>
          <w:b/>
          <w:bCs/>
          <w:color w:val="000000"/>
          <w:sz w:val="32"/>
          <w:szCs w:val="28"/>
        </w:rPr>
        <w:t xml:space="preserve">nbefalet litteratur: </w:t>
      </w:r>
      <w:r w:rsidR="00DE4DC5">
        <w:rPr>
          <w:rFonts w:ascii="Bookman Old Style" w:hAnsi="Bookman Old Style"/>
          <w:b/>
          <w:bCs/>
          <w:color w:val="000000"/>
          <w:sz w:val="32"/>
          <w:szCs w:val="28"/>
        </w:rPr>
        <w:br/>
      </w:r>
    </w:p>
    <w:p w14:paraId="5600F5E2" w14:textId="06469F74" w:rsidR="003B195D" w:rsidRPr="00C0312D" w:rsidRDefault="003B195D" w:rsidP="00DE4DC5">
      <w:pPr>
        <w:spacing w:line="276" w:lineRule="auto"/>
        <w:rPr>
          <w:rFonts w:ascii="Bookman Old Style" w:hAnsi="Bookman Old Style"/>
          <w:b/>
          <w:bCs/>
          <w:color w:val="000000"/>
          <w:sz w:val="20"/>
          <w:szCs w:val="18"/>
        </w:rPr>
      </w:pPr>
      <w:r w:rsidRPr="00C0312D">
        <w:rPr>
          <w:rFonts w:ascii="Bookman Old Style" w:hAnsi="Bookman Old Style"/>
          <w:b/>
          <w:bCs/>
          <w:color w:val="000000"/>
          <w:sz w:val="20"/>
          <w:szCs w:val="18"/>
        </w:rPr>
        <w:t>Karen Glistrup er forfatter til fire bøge</w:t>
      </w:r>
      <w:r w:rsidR="00DE4DC5">
        <w:rPr>
          <w:rFonts w:ascii="Bookman Old Style" w:hAnsi="Bookman Old Style"/>
          <w:b/>
          <w:bCs/>
          <w:color w:val="000000"/>
          <w:sz w:val="20"/>
          <w:szCs w:val="18"/>
        </w:rPr>
        <w:t>r</w:t>
      </w:r>
      <w:r w:rsidRPr="00C0312D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: </w:t>
      </w:r>
    </w:p>
    <w:p w14:paraId="631121B9" w14:textId="418B0D2D" w:rsidR="00DE4DC5" w:rsidRDefault="00DE4DC5" w:rsidP="00DE4DC5">
      <w:pPr>
        <w:spacing w:line="276" w:lineRule="auto"/>
        <w:rPr>
          <w:rFonts w:ascii="Bookman Old Style" w:hAnsi="Bookman Old Style"/>
          <w:i/>
          <w:iCs/>
          <w:sz w:val="20"/>
        </w:rPr>
      </w:pPr>
      <w:r w:rsidRPr="003B195D">
        <w:rPr>
          <w:rFonts w:ascii="Bookman Old Style" w:hAnsi="Bookman Old Style"/>
          <w:i/>
          <w:iCs/>
          <w:sz w:val="20"/>
        </w:rPr>
        <w:t>Hvad børn ikke ved... har de ondt af – bryd tavsheden</w:t>
      </w:r>
      <w:r>
        <w:rPr>
          <w:rFonts w:ascii="Bookman Old Style" w:hAnsi="Bookman Old Style"/>
          <w:i/>
          <w:iCs/>
          <w:sz w:val="20"/>
        </w:rPr>
        <w:t>, HANS REITZEL</w:t>
      </w:r>
    </w:p>
    <w:p w14:paraId="74EFDAF4" w14:textId="77777777" w:rsidR="00DE4DC5" w:rsidRPr="003B195D" w:rsidRDefault="00DE4DC5" w:rsidP="00DE4DC5">
      <w:pPr>
        <w:spacing w:line="276" w:lineRule="auto"/>
        <w:rPr>
          <w:rFonts w:ascii="Bookman Old Style" w:hAnsi="Bookman Old Style"/>
          <w:i/>
          <w:iCs/>
          <w:sz w:val="20"/>
        </w:rPr>
      </w:pPr>
      <w:r w:rsidRPr="003B195D">
        <w:rPr>
          <w:rFonts w:ascii="Bookman Old Style" w:hAnsi="Bookman Old Style"/>
          <w:i/>
          <w:iCs/>
          <w:sz w:val="20"/>
        </w:rPr>
        <w:t>Far, mor... og børn – en bog om liv i familien</w:t>
      </w:r>
      <w:r>
        <w:rPr>
          <w:rFonts w:ascii="Bookman Old Style" w:hAnsi="Bookman Old Style"/>
          <w:i/>
          <w:iCs/>
          <w:sz w:val="20"/>
        </w:rPr>
        <w:t xml:space="preserve">, GYLDENDAL </w:t>
      </w:r>
    </w:p>
    <w:p w14:paraId="3C12D0E5" w14:textId="5FC781C0" w:rsidR="00DE4DC5" w:rsidRPr="003B195D" w:rsidRDefault="00DE4DC5" w:rsidP="00DE4DC5">
      <w:pPr>
        <w:spacing w:line="276" w:lineRule="auto"/>
        <w:rPr>
          <w:rFonts w:ascii="Bookman Old Style" w:hAnsi="Bookman Old Style"/>
          <w:i/>
          <w:iCs/>
          <w:sz w:val="20"/>
        </w:rPr>
      </w:pPr>
      <w:r w:rsidRPr="003B195D">
        <w:rPr>
          <w:rFonts w:ascii="Bookman Old Style" w:hAnsi="Bookman Old Style"/>
          <w:i/>
          <w:iCs/>
          <w:sz w:val="20"/>
        </w:rPr>
        <w:t>Indeni mig... og i de andre – en bog om børn og følelser</w:t>
      </w:r>
      <w:r>
        <w:rPr>
          <w:rFonts w:ascii="Bookman Old Style" w:hAnsi="Bookman Old Style"/>
          <w:i/>
          <w:iCs/>
          <w:sz w:val="20"/>
        </w:rPr>
        <w:t>, GYLDENDAL</w:t>
      </w:r>
    </w:p>
    <w:p w14:paraId="62B98A0A" w14:textId="6D8BAC7F" w:rsidR="00DE4DC5" w:rsidRPr="003B195D" w:rsidRDefault="00DE4DC5" w:rsidP="00DE4DC5">
      <w:pPr>
        <w:spacing w:line="276" w:lineRule="auto"/>
        <w:rPr>
          <w:rFonts w:ascii="Bookman Old Style" w:hAnsi="Bookman Old Style"/>
          <w:i/>
          <w:iCs/>
          <w:sz w:val="20"/>
        </w:rPr>
      </w:pPr>
      <w:r w:rsidRPr="003B195D">
        <w:rPr>
          <w:rFonts w:ascii="Bookman Old Style" w:hAnsi="Bookman Old Style"/>
          <w:i/>
          <w:iCs/>
          <w:sz w:val="20"/>
        </w:rPr>
        <w:t>Snak om det... med alle børn – en bog om følelser i familien</w:t>
      </w:r>
      <w:r>
        <w:rPr>
          <w:rFonts w:ascii="Bookman Old Style" w:hAnsi="Bookman Old Style"/>
          <w:i/>
          <w:iCs/>
          <w:sz w:val="20"/>
        </w:rPr>
        <w:t xml:space="preserve">, </w:t>
      </w:r>
      <w:hyperlink r:id="rId8" w:history="1">
        <w:r w:rsidRPr="004B7DC3">
          <w:rPr>
            <w:rStyle w:val="Hyperlink"/>
            <w:rFonts w:ascii="Bookman Old Style" w:hAnsi="Bookman Old Style"/>
            <w:i/>
            <w:iCs/>
            <w:sz w:val="20"/>
          </w:rPr>
          <w:t>WWW.SNAKOMDET.DK</w:t>
        </w:r>
      </w:hyperlink>
      <w:r>
        <w:rPr>
          <w:rFonts w:ascii="Bookman Old Style" w:hAnsi="Bookman Old Style"/>
          <w:i/>
          <w:iCs/>
          <w:sz w:val="20"/>
        </w:rPr>
        <w:t xml:space="preserve"> </w:t>
      </w:r>
      <w:r w:rsidRPr="003B195D">
        <w:rPr>
          <w:rFonts w:ascii="Bookman Old Style" w:hAnsi="Bookman Old Style"/>
          <w:i/>
          <w:iCs/>
          <w:sz w:val="20"/>
        </w:rPr>
        <w:t xml:space="preserve"> </w:t>
      </w:r>
      <w:r w:rsidR="009B69B7">
        <w:rPr>
          <w:rFonts w:ascii="Bookman Old Style" w:hAnsi="Bookman Old Style"/>
          <w:i/>
          <w:iCs/>
          <w:sz w:val="20"/>
        </w:rPr>
        <w:t>(pr. 1.5.22: Dafolo)</w:t>
      </w:r>
    </w:p>
    <w:p w14:paraId="71EE174E" w14:textId="77777777" w:rsidR="003B195D" w:rsidRDefault="003B195D" w:rsidP="00DE4DC5">
      <w:pPr>
        <w:spacing w:line="276" w:lineRule="auto"/>
        <w:rPr>
          <w:rFonts w:ascii="Bookman Old Style" w:hAnsi="Bookman Old Style"/>
          <w:i/>
          <w:iCs/>
          <w:sz w:val="20"/>
        </w:rPr>
      </w:pPr>
    </w:p>
    <w:p w14:paraId="0BE06C34" w14:textId="446FD9E4" w:rsidR="00A8093A" w:rsidRPr="00A8093A" w:rsidRDefault="005D09F0" w:rsidP="00A8093A">
      <w:pPr>
        <w:rPr>
          <w:rFonts w:ascii="Bookman Old Style" w:hAnsi="Bookman Old Style"/>
          <w:sz w:val="20"/>
        </w:rPr>
      </w:pPr>
      <w:r w:rsidRPr="00B42360">
        <w:rPr>
          <w:rFonts w:ascii="Bookman Old Style" w:hAnsi="Bookman Old Style"/>
          <w:color w:val="000000"/>
          <w:sz w:val="20"/>
          <w:szCs w:val="18"/>
        </w:rPr>
        <w:br/>
      </w:r>
      <w:r w:rsidR="00EC07C0">
        <w:rPr>
          <w:rFonts w:asciiTheme="minorHAnsi" w:hAnsiTheme="minorHAnsi"/>
          <w:noProof/>
          <w:lang w:val="en-US"/>
        </w:rPr>
        <w:drawing>
          <wp:inline distT="0" distB="0" distL="0" distR="0" wp14:anchorId="732B98D2" wp14:editId="6628B6EC">
            <wp:extent cx="1013264" cy="1530275"/>
            <wp:effectExtent l="0" t="0" r="3175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vad_brn_forsid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895" cy="153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093A">
        <w:rPr>
          <w:rFonts w:asciiTheme="minorHAnsi" w:hAnsiTheme="minorHAnsi"/>
          <w:noProof/>
        </w:rPr>
        <w:t xml:space="preserve"> </w:t>
      </w:r>
      <w:r w:rsidR="00C2298F" w:rsidRPr="00A8093A">
        <w:rPr>
          <w:rFonts w:asciiTheme="minorHAnsi" w:hAnsiTheme="minorHAnsi"/>
          <w:noProof/>
        </w:rPr>
        <w:t xml:space="preserve"> </w:t>
      </w:r>
      <w:r w:rsidR="00EC07C0" w:rsidRPr="00A8093A">
        <w:rPr>
          <w:rFonts w:asciiTheme="minorHAnsi" w:hAnsiTheme="minorHAnsi"/>
          <w:noProof/>
        </w:rPr>
        <w:t xml:space="preserve">   </w:t>
      </w:r>
      <w:r w:rsidR="00C2298F" w:rsidRPr="00A8093A">
        <w:rPr>
          <w:rFonts w:asciiTheme="minorHAnsi" w:hAnsiTheme="minorHAnsi"/>
          <w:noProof/>
        </w:rPr>
        <w:t xml:space="preserve">  </w:t>
      </w:r>
      <w:r>
        <w:rPr>
          <w:noProof/>
          <w:sz w:val="28"/>
          <w:lang w:val="en-US"/>
        </w:rPr>
        <w:drawing>
          <wp:inline distT="0" distB="0" distL="0" distR="0" wp14:anchorId="690FC820" wp14:editId="5668038E">
            <wp:extent cx="1595718" cy="1294152"/>
            <wp:effectExtent l="0" t="0" r="5080" b="127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side 3. udgave Snak om det...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761" cy="129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093A">
        <w:rPr>
          <w:rFonts w:asciiTheme="minorHAnsi" w:hAnsiTheme="minorHAnsi"/>
          <w:noProof/>
        </w:rPr>
        <w:t xml:space="preserve">  </w:t>
      </w:r>
      <w:r w:rsidR="009C2F53" w:rsidRPr="00A8093A">
        <w:rPr>
          <w:rFonts w:asciiTheme="minorHAnsi" w:hAnsiTheme="minorHAnsi"/>
          <w:noProof/>
        </w:rPr>
        <w:t xml:space="preserve"> </w:t>
      </w:r>
      <w:r w:rsidR="00EC07C0" w:rsidRPr="00A8093A">
        <w:rPr>
          <w:rFonts w:asciiTheme="minorHAnsi" w:hAnsiTheme="minorHAnsi"/>
          <w:noProof/>
        </w:rPr>
        <w:t xml:space="preserve">   </w:t>
      </w:r>
      <w:r w:rsidR="009C2F53" w:rsidRPr="00A8093A">
        <w:rPr>
          <w:rFonts w:asciiTheme="minorHAnsi" w:hAnsiTheme="minorHAnsi"/>
          <w:noProof/>
        </w:rPr>
        <w:t xml:space="preserve"> </w:t>
      </w:r>
      <w:r w:rsidR="00E44FC3">
        <w:rPr>
          <w:rFonts w:asciiTheme="minorHAnsi" w:hAnsiTheme="minorHAnsi"/>
          <w:noProof/>
          <w:lang w:val="en-US"/>
        </w:rPr>
        <w:drawing>
          <wp:inline distT="0" distB="0" distL="0" distR="0" wp14:anchorId="5EA77EB8" wp14:editId="597BDE88">
            <wp:extent cx="1559859" cy="1305109"/>
            <wp:effectExtent l="0" t="0" r="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side Indeni mig... og i de andr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967" cy="130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2F53" w:rsidRPr="00A8093A">
        <w:rPr>
          <w:rFonts w:asciiTheme="minorHAnsi" w:hAnsiTheme="minorHAnsi"/>
          <w:noProof/>
        </w:rPr>
        <w:t xml:space="preserve">   </w:t>
      </w:r>
      <w:r w:rsidR="00EC07C0" w:rsidRPr="00A8093A">
        <w:rPr>
          <w:rFonts w:asciiTheme="minorHAnsi" w:hAnsiTheme="minorHAnsi"/>
          <w:noProof/>
        </w:rPr>
        <w:t xml:space="preserve">   </w:t>
      </w:r>
      <w:r w:rsidR="009C2F53" w:rsidRPr="00A8093A">
        <w:rPr>
          <w:rFonts w:asciiTheme="minorHAnsi" w:hAnsiTheme="minorHAnsi"/>
          <w:noProof/>
        </w:rPr>
        <w:t xml:space="preserve"> </w:t>
      </w:r>
      <w:r w:rsidR="009C2F53">
        <w:rPr>
          <w:rFonts w:asciiTheme="minorHAnsi" w:hAnsiTheme="minorHAnsi"/>
          <w:noProof/>
          <w:lang w:val="en-US"/>
        </w:rPr>
        <w:drawing>
          <wp:inline distT="0" distB="0" distL="0" distR="0" wp14:anchorId="62AB68D4" wp14:editId="3F0F9F19">
            <wp:extent cx="1488141" cy="1301620"/>
            <wp:effectExtent l="0" t="0" r="10795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r, mor ... og børn_Forside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708" cy="13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093A" w:rsidRPr="00A8093A">
        <w:rPr>
          <w:i/>
          <w:iCs/>
          <w:color w:val="7F7F7F" w:themeColor="text1" w:themeTint="80"/>
          <w:sz w:val="20"/>
          <w:szCs w:val="20"/>
        </w:rPr>
        <w:t xml:space="preserve"> </w:t>
      </w:r>
    </w:p>
    <w:p w14:paraId="2A38AC9A" w14:textId="57E73D5E" w:rsidR="00542270" w:rsidRDefault="00542270" w:rsidP="00671CA3">
      <w:pPr>
        <w:ind w:right="-96" w:hanging="284"/>
        <w:rPr>
          <w:rFonts w:asciiTheme="minorHAnsi" w:hAnsiTheme="minorHAnsi"/>
          <w:noProof/>
        </w:rPr>
      </w:pPr>
    </w:p>
    <w:p w14:paraId="5D2A3635" w14:textId="376E8125" w:rsidR="00DE4DC5" w:rsidRDefault="00DE4DC5" w:rsidP="00671CA3">
      <w:pPr>
        <w:ind w:right="-96" w:hanging="284"/>
        <w:rPr>
          <w:rFonts w:asciiTheme="minorHAnsi" w:hAnsiTheme="minorHAnsi"/>
          <w:noProof/>
        </w:rPr>
      </w:pPr>
    </w:p>
    <w:p w14:paraId="255D45E1" w14:textId="26BA0C72" w:rsidR="00DE4DC5" w:rsidRDefault="00DE4DC5" w:rsidP="00671CA3">
      <w:pPr>
        <w:ind w:right="-96" w:hanging="284"/>
        <w:rPr>
          <w:rFonts w:ascii="Bookman Old Style" w:hAnsi="Bookman Old Style"/>
          <w:b/>
          <w:bCs/>
          <w:color w:val="000000"/>
          <w:sz w:val="20"/>
          <w:szCs w:val="18"/>
        </w:rPr>
      </w:pPr>
      <w:r w:rsidRPr="00DE4DC5">
        <w:rPr>
          <w:rFonts w:ascii="Bookman Old Style" w:hAnsi="Bookman Old Style"/>
          <w:b/>
          <w:bCs/>
          <w:color w:val="000000"/>
          <w:sz w:val="20"/>
          <w:szCs w:val="18"/>
        </w:rPr>
        <w:tab/>
      </w:r>
      <w:r w:rsidR="0006384F">
        <w:rPr>
          <w:rFonts w:ascii="Bookman Old Style" w:hAnsi="Bookman Old Style"/>
          <w:b/>
          <w:bCs/>
          <w:color w:val="000000"/>
          <w:sz w:val="20"/>
          <w:szCs w:val="18"/>
        </w:rPr>
        <w:t>Relevant litteratur findes i bogen Hvad børn ikke ved... har de ondt af’</w:t>
      </w:r>
      <w:r w:rsidR="0006384F">
        <w:rPr>
          <w:rFonts w:ascii="Bookman Old Style" w:hAnsi="Bookman Old Style"/>
          <w:b/>
          <w:bCs/>
          <w:color w:val="000000"/>
          <w:sz w:val="20"/>
          <w:szCs w:val="18"/>
        </w:rPr>
        <w:br/>
      </w:r>
      <w:r w:rsidRPr="00DE4DC5">
        <w:rPr>
          <w:rFonts w:ascii="Bookman Old Style" w:hAnsi="Bookman Old Style"/>
          <w:b/>
          <w:bCs/>
          <w:color w:val="000000"/>
          <w:sz w:val="20"/>
          <w:szCs w:val="18"/>
        </w:rPr>
        <w:t>D</w:t>
      </w:r>
      <w:r w:rsidR="001C7871">
        <w:rPr>
          <w:rFonts w:ascii="Bookman Old Style" w:hAnsi="Bookman Old Style"/>
          <w:b/>
          <w:bCs/>
          <w:color w:val="000000"/>
          <w:sz w:val="20"/>
          <w:szCs w:val="18"/>
        </w:rPr>
        <w:t>esuden anbefales</w:t>
      </w:r>
      <w:r w:rsidR="0006384F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 specifikt til kurset</w:t>
      </w:r>
      <w:r w:rsidRPr="00DE4DC5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: </w:t>
      </w:r>
    </w:p>
    <w:p w14:paraId="6338F28B" w14:textId="1ABD9C02" w:rsidR="00DE4DC5" w:rsidRDefault="00DE4DC5" w:rsidP="00671CA3">
      <w:pPr>
        <w:ind w:right="-96" w:hanging="284"/>
        <w:rPr>
          <w:rFonts w:ascii="Bookman Old Style" w:hAnsi="Bookman Old Style"/>
          <w:b/>
          <w:bCs/>
          <w:color w:val="000000"/>
          <w:sz w:val="20"/>
          <w:szCs w:val="18"/>
        </w:rPr>
      </w:pPr>
    </w:p>
    <w:p w14:paraId="2E330C1C" w14:textId="5201C0DB" w:rsidR="000D6C69" w:rsidRDefault="00DE4DC5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b/>
          <w:bCs/>
          <w:color w:val="000000"/>
          <w:sz w:val="20"/>
          <w:szCs w:val="18"/>
        </w:rPr>
        <w:tab/>
      </w:r>
      <w:r w:rsidR="000D6C69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Ilse Sand: </w:t>
      </w:r>
      <w:r w:rsidR="000D6C69">
        <w:rPr>
          <w:rFonts w:ascii="Bookman Old Style" w:hAnsi="Bookman Old Style"/>
          <w:color w:val="000000"/>
          <w:sz w:val="20"/>
          <w:szCs w:val="18"/>
        </w:rPr>
        <w:t>SIG HEJ TIL DIN SKAM. En bog om at slippe frygten for at være forkert, Gyldendal</w:t>
      </w:r>
    </w:p>
    <w:p w14:paraId="7C9B1460" w14:textId="6B1751E7" w:rsidR="000D6C69" w:rsidRDefault="000D6C69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ab/>
      </w:r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>Ilse Sand:</w:t>
      </w:r>
      <w:r>
        <w:rPr>
          <w:rFonts w:ascii="Bookman Old Style" w:hAnsi="Bookman Old Style"/>
          <w:color w:val="000000"/>
          <w:sz w:val="20"/>
          <w:szCs w:val="18"/>
        </w:rPr>
        <w:t xml:space="preserve"> VENLIGE ØJNE på dig selv. Slip dårlig samvittighed, Gyldendal</w:t>
      </w:r>
    </w:p>
    <w:p w14:paraId="78ADE9C6" w14:textId="77777777" w:rsidR="000D6C69" w:rsidRPr="000D6C69" w:rsidRDefault="000D6C69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6119B6B8" w14:textId="667ADAE8" w:rsidR="000D6C69" w:rsidRDefault="000D6C69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b/>
          <w:bCs/>
          <w:color w:val="000000"/>
          <w:sz w:val="20"/>
          <w:szCs w:val="18"/>
        </w:rPr>
        <w:tab/>
        <w:t xml:space="preserve">Per Schultz Jørgensen: </w:t>
      </w:r>
      <w:r>
        <w:rPr>
          <w:rFonts w:ascii="Bookman Old Style" w:hAnsi="Bookman Old Style"/>
          <w:color w:val="000000"/>
          <w:sz w:val="20"/>
          <w:szCs w:val="18"/>
        </w:rPr>
        <w:t>ROBUSTE BØRN. Giv dit barn ansvar, livsmod og tro på sig selv. KD Forlag</w:t>
      </w:r>
    </w:p>
    <w:p w14:paraId="122CD239" w14:textId="227F6D28" w:rsidR="000D6C69" w:rsidRDefault="000D6C69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 xml:space="preserve"> </w:t>
      </w:r>
    </w:p>
    <w:p w14:paraId="0D8B49E3" w14:textId="2821550E" w:rsidR="000D6C69" w:rsidRDefault="000D6C69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ab/>
      </w:r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>Inger Thormann &amp; Inger Poulsen</w:t>
      </w:r>
      <w:r>
        <w:rPr>
          <w:rFonts w:ascii="Bookman Old Style" w:hAnsi="Bookman Old Style"/>
          <w:color w:val="000000"/>
          <w:sz w:val="20"/>
          <w:szCs w:val="18"/>
        </w:rPr>
        <w:t>: SPÆDBARNSTERAPI, Hans Reitzels Forlag</w:t>
      </w:r>
    </w:p>
    <w:p w14:paraId="21C8C5D7" w14:textId="6A08E32D" w:rsidR="000D6C69" w:rsidRDefault="000D6C69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72001A93" w14:textId="174502DD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ab/>
      </w:r>
      <w:r w:rsidRPr="001C7871">
        <w:rPr>
          <w:rFonts w:ascii="Bookman Old Style" w:hAnsi="Bookman Old Style"/>
          <w:b/>
          <w:bCs/>
          <w:color w:val="000000"/>
          <w:sz w:val="20"/>
          <w:szCs w:val="18"/>
        </w:rPr>
        <w:t>Søren Hertz:</w:t>
      </w:r>
      <w:r>
        <w:rPr>
          <w:rFonts w:ascii="Bookman Old Style" w:hAnsi="Bookman Old Style"/>
          <w:color w:val="000000"/>
          <w:sz w:val="20"/>
          <w:szCs w:val="18"/>
        </w:rPr>
        <w:t xml:space="preserve"> Børn og unge, psykiatri og samfund. Akademisk forlag</w:t>
      </w:r>
    </w:p>
    <w:p w14:paraId="4D8B9B7F" w14:textId="6C8B6F31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3C359400" w14:textId="6BDCBC78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ab/>
      </w:r>
      <w:r w:rsidRPr="001C7871">
        <w:rPr>
          <w:rFonts w:ascii="Bookman Old Style" w:hAnsi="Bookman Old Style"/>
          <w:b/>
          <w:bCs/>
          <w:color w:val="000000"/>
          <w:sz w:val="20"/>
          <w:szCs w:val="18"/>
        </w:rPr>
        <w:t>Aaron Antonovsky:</w:t>
      </w:r>
      <w:r>
        <w:rPr>
          <w:rFonts w:ascii="Bookman Old Style" w:hAnsi="Bookman Old Style"/>
          <w:color w:val="000000"/>
          <w:sz w:val="20"/>
          <w:szCs w:val="18"/>
        </w:rPr>
        <w:t xml:space="preserve"> Helbredets mysterium, Hans Reitzels Forlag</w:t>
      </w:r>
    </w:p>
    <w:p w14:paraId="28ED3F8D" w14:textId="77777777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26506942" w14:textId="07C51A03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ab/>
      </w:r>
      <w:r w:rsidRPr="001C7871">
        <w:rPr>
          <w:rFonts w:ascii="Bookman Old Style" w:hAnsi="Bookman Old Style"/>
          <w:b/>
          <w:bCs/>
          <w:color w:val="000000"/>
          <w:sz w:val="20"/>
          <w:szCs w:val="18"/>
        </w:rPr>
        <w:t>Lars J Sørensen</w:t>
      </w:r>
      <w:r>
        <w:rPr>
          <w:rFonts w:ascii="Bookman Old Style" w:hAnsi="Bookman Old Style"/>
          <w:color w:val="000000"/>
          <w:sz w:val="20"/>
          <w:szCs w:val="18"/>
        </w:rPr>
        <w:t>: SKAM medfødt og tillært, Hans Reitzels Forlag</w:t>
      </w:r>
    </w:p>
    <w:p w14:paraId="2F83A2E8" w14:textId="680D7280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66EE78A2" w14:textId="2A59A47B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ab/>
      </w:r>
      <w:r w:rsidRPr="001C7871">
        <w:rPr>
          <w:rFonts w:ascii="Bookman Old Style" w:hAnsi="Bookman Old Style"/>
          <w:b/>
          <w:bCs/>
          <w:color w:val="000000"/>
          <w:sz w:val="20"/>
          <w:szCs w:val="18"/>
        </w:rPr>
        <w:t>Edith Montgomery og Sidsel Linnet</w:t>
      </w:r>
      <w:r>
        <w:rPr>
          <w:rFonts w:ascii="Bookman Old Style" w:hAnsi="Bookman Old Style"/>
          <w:color w:val="000000"/>
          <w:sz w:val="20"/>
          <w:szCs w:val="18"/>
        </w:rPr>
        <w:t>: Børn og unge med flygtningebaggrund, Hans Reitzels Forlag</w:t>
      </w:r>
    </w:p>
    <w:p w14:paraId="15B5DE39" w14:textId="77777777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4C07C97E" w14:textId="0C548961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 w:rsidRPr="001C7871">
        <w:rPr>
          <w:rFonts w:ascii="Bookman Old Style" w:hAnsi="Bookman Old Style"/>
          <w:b/>
          <w:bCs/>
          <w:color w:val="000000"/>
          <w:sz w:val="20"/>
          <w:szCs w:val="18"/>
        </w:rPr>
        <w:tab/>
        <w:t>Ivan Fruerlund og Bo Heimann</w:t>
      </w:r>
      <w:r>
        <w:rPr>
          <w:rFonts w:ascii="Bookman Old Style" w:hAnsi="Bookman Old Style"/>
          <w:color w:val="000000"/>
          <w:sz w:val="20"/>
          <w:szCs w:val="18"/>
        </w:rPr>
        <w:t>: Nærværets KRAFT – og kunsten at lede sig selv. Gyldendal</w:t>
      </w:r>
    </w:p>
    <w:p w14:paraId="2226FC9F" w14:textId="4CB623F2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028DDFFF" w14:textId="43527BA1" w:rsidR="001C7871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  <w:r>
        <w:rPr>
          <w:rFonts w:ascii="Bookman Old Style" w:hAnsi="Bookman Old Style"/>
          <w:color w:val="000000"/>
          <w:sz w:val="20"/>
          <w:szCs w:val="18"/>
        </w:rPr>
        <w:tab/>
      </w:r>
      <w:r w:rsidRPr="001C7871">
        <w:rPr>
          <w:rFonts w:ascii="Bookman Old Style" w:hAnsi="Bookman Old Style"/>
          <w:b/>
          <w:bCs/>
          <w:color w:val="000000"/>
          <w:sz w:val="20"/>
          <w:szCs w:val="18"/>
        </w:rPr>
        <w:t>Carsten Obel m.fl.:</w:t>
      </w:r>
      <w:r>
        <w:rPr>
          <w:rFonts w:ascii="Bookman Old Style" w:hAnsi="Bookman Old Style"/>
          <w:color w:val="000000"/>
          <w:sz w:val="20"/>
          <w:szCs w:val="18"/>
        </w:rPr>
        <w:t xml:space="preserve"> BØRN OG UNGES MENTALE HELBRED. Vidensråd for forebyggelse</w:t>
      </w:r>
    </w:p>
    <w:p w14:paraId="49D41D05" w14:textId="77777777" w:rsidR="001C7871" w:rsidRPr="000D6C69" w:rsidRDefault="001C7871" w:rsidP="00671CA3">
      <w:pPr>
        <w:ind w:right="-96" w:hanging="284"/>
        <w:rPr>
          <w:rFonts w:ascii="Bookman Old Style" w:hAnsi="Bookman Old Style"/>
          <w:color w:val="000000"/>
          <w:sz w:val="20"/>
          <w:szCs w:val="18"/>
        </w:rPr>
      </w:pPr>
    </w:p>
    <w:p w14:paraId="21F4E2DD" w14:textId="6862B1A9" w:rsidR="001C7871" w:rsidRPr="00DE4DC5" w:rsidRDefault="000D6C69" w:rsidP="00671CA3">
      <w:pPr>
        <w:ind w:right="-96" w:hanging="284"/>
        <w:rPr>
          <w:rFonts w:ascii="Bookman Old Style" w:hAnsi="Bookman Old Style"/>
          <w:b/>
          <w:bCs/>
          <w:color w:val="000000"/>
          <w:sz w:val="20"/>
          <w:szCs w:val="18"/>
        </w:rPr>
      </w:pPr>
      <w:r>
        <w:rPr>
          <w:rFonts w:ascii="Bookman Old Style" w:hAnsi="Bookman Old Style"/>
          <w:b/>
          <w:bCs/>
          <w:color w:val="000000"/>
          <w:sz w:val="20"/>
          <w:szCs w:val="18"/>
        </w:rPr>
        <w:tab/>
      </w:r>
      <w:r w:rsidR="00DE4DC5" w:rsidRPr="000D6C69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Jesper Juul: </w:t>
      </w:r>
      <w:r w:rsidR="00DE4DC5" w:rsidRPr="00DE4DC5">
        <w:rPr>
          <w:rFonts w:ascii="Bookman Old Style" w:hAnsi="Bookman Old Style"/>
          <w:color w:val="000000"/>
          <w:sz w:val="20"/>
          <w:szCs w:val="18"/>
        </w:rPr>
        <w:t xml:space="preserve">Alle </w:t>
      </w:r>
      <w:r>
        <w:rPr>
          <w:rFonts w:ascii="Bookman Old Style" w:hAnsi="Bookman Old Style"/>
          <w:color w:val="000000"/>
          <w:sz w:val="20"/>
          <w:szCs w:val="18"/>
        </w:rPr>
        <w:t>Jesper Juuls</w:t>
      </w:r>
      <w:r w:rsidR="00DE4DC5" w:rsidRPr="00DE4DC5">
        <w:rPr>
          <w:rFonts w:ascii="Bookman Old Style" w:hAnsi="Bookman Old Style"/>
          <w:color w:val="000000"/>
          <w:sz w:val="20"/>
          <w:szCs w:val="18"/>
        </w:rPr>
        <w:t xml:space="preserve"> </w:t>
      </w:r>
      <w:r w:rsidR="001C7871">
        <w:rPr>
          <w:rFonts w:ascii="Bookman Old Style" w:hAnsi="Bookman Old Style"/>
          <w:color w:val="000000"/>
          <w:sz w:val="20"/>
          <w:szCs w:val="18"/>
        </w:rPr>
        <w:t xml:space="preserve">danske </w:t>
      </w:r>
      <w:r w:rsidR="00DE4DC5" w:rsidRPr="00DE4DC5">
        <w:rPr>
          <w:rFonts w:ascii="Bookman Old Style" w:hAnsi="Bookman Old Style"/>
          <w:color w:val="000000"/>
          <w:sz w:val="20"/>
          <w:szCs w:val="18"/>
        </w:rPr>
        <w:t>bøger</w:t>
      </w:r>
      <w:r w:rsidR="00DE4DC5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 </w:t>
      </w:r>
      <w:r w:rsidR="00DE4DC5" w:rsidRPr="000D6C69">
        <w:rPr>
          <w:rFonts w:ascii="Bookman Old Style" w:hAnsi="Bookman Old Style"/>
          <w:color w:val="000000"/>
          <w:sz w:val="20"/>
          <w:szCs w:val="18"/>
        </w:rPr>
        <w:t>understøtter</w:t>
      </w:r>
      <w:r w:rsidRPr="000D6C69">
        <w:rPr>
          <w:rFonts w:ascii="Bookman Old Style" w:hAnsi="Bookman Old Style"/>
          <w:color w:val="000000"/>
          <w:sz w:val="20"/>
          <w:szCs w:val="18"/>
        </w:rPr>
        <w:t xml:space="preserve"> forståelse</w:t>
      </w:r>
      <w:r w:rsidR="001C7871">
        <w:rPr>
          <w:rFonts w:ascii="Bookman Old Style" w:hAnsi="Bookman Old Style"/>
          <w:color w:val="000000"/>
          <w:sz w:val="20"/>
          <w:szCs w:val="18"/>
        </w:rPr>
        <w:t>n</w:t>
      </w:r>
      <w:r w:rsidRPr="000D6C69">
        <w:rPr>
          <w:rFonts w:ascii="Bookman Old Style" w:hAnsi="Bookman Old Style"/>
          <w:color w:val="000000"/>
          <w:sz w:val="20"/>
          <w:szCs w:val="18"/>
        </w:rPr>
        <w:t xml:space="preserve"> af børn og deres forældre – og af barnet i den voksne</w:t>
      </w:r>
      <w:r w:rsidR="001C7871">
        <w:rPr>
          <w:rFonts w:ascii="Bookman Old Style" w:hAnsi="Bookman Old Style"/>
          <w:color w:val="000000"/>
          <w:sz w:val="20"/>
          <w:szCs w:val="18"/>
        </w:rPr>
        <w:t xml:space="preserve"> og i os selv</w:t>
      </w:r>
      <w:r w:rsidRPr="000D6C69">
        <w:rPr>
          <w:rFonts w:ascii="Bookman Old Style" w:hAnsi="Bookman Old Style"/>
          <w:color w:val="000000"/>
          <w:sz w:val="20"/>
          <w:szCs w:val="18"/>
        </w:rPr>
        <w:t xml:space="preserve">. </w:t>
      </w:r>
      <w:r w:rsidR="001C7871">
        <w:rPr>
          <w:rFonts w:ascii="Bookman Old Style" w:hAnsi="Bookman Old Style"/>
          <w:color w:val="000000"/>
          <w:sz w:val="20"/>
          <w:szCs w:val="18"/>
        </w:rPr>
        <w:t>H</w:t>
      </w:r>
      <w:r w:rsidR="0006384F">
        <w:rPr>
          <w:rFonts w:ascii="Bookman Old Style" w:hAnsi="Bookman Old Style"/>
          <w:color w:val="000000"/>
          <w:sz w:val="20"/>
          <w:szCs w:val="18"/>
        </w:rPr>
        <w:t>a</w:t>
      </w:r>
      <w:r w:rsidR="001C7871">
        <w:rPr>
          <w:rFonts w:ascii="Bookman Old Style" w:hAnsi="Bookman Old Style"/>
          <w:color w:val="000000"/>
          <w:sz w:val="20"/>
          <w:szCs w:val="18"/>
        </w:rPr>
        <w:t>ns</w:t>
      </w:r>
      <w:r>
        <w:rPr>
          <w:rFonts w:ascii="Bookman Old Style" w:hAnsi="Bookman Old Style"/>
          <w:color w:val="000000"/>
          <w:sz w:val="20"/>
          <w:szCs w:val="18"/>
        </w:rPr>
        <w:t xml:space="preserve"> sidste </w:t>
      </w:r>
      <w:r w:rsidR="001C7871">
        <w:rPr>
          <w:rFonts w:ascii="Bookman Old Style" w:hAnsi="Bookman Old Style"/>
          <w:color w:val="000000"/>
          <w:sz w:val="20"/>
          <w:szCs w:val="18"/>
        </w:rPr>
        <w:t>bog</w:t>
      </w:r>
      <w:r w:rsidR="0006384F">
        <w:rPr>
          <w:rFonts w:ascii="Bookman Old Style" w:hAnsi="Bookman Old Style"/>
          <w:color w:val="000000"/>
          <w:sz w:val="20"/>
          <w:szCs w:val="18"/>
        </w:rPr>
        <w:t xml:space="preserve"> (findes desværre ikke på dansk)</w:t>
      </w:r>
      <w:r>
        <w:rPr>
          <w:rFonts w:ascii="Bookman Old Style" w:hAnsi="Bookman Old Style"/>
          <w:color w:val="000000"/>
          <w:sz w:val="20"/>
          <w:szCs w:val="18"/>
        </w:rPr>
        <w:t xml:space="preserve"> </w:t>
      </w:r>
      <w:r w:rsidR="0006384F">
        <w:rPr>
          <w:rFonts w:ascii="Bookman Old Style" w:hAnsi="Bookman Old Style"/>
          <w:color w:val="000000"/>
          <w:sz w:val="20"/>
          <w:szCs w:val="18"/>
        </w:rPr>
        <w:t xml:space="preserve">kan </w:t>
      </w:r>
      <w:r>
        <w:rPr>
          <w:rFonts w:ascii="Bookman Old Style" w:hAnsi="Bookman Old Style"/>
          <w:color w:val="000000"/>
          <w:sz w:val="20"/>
          <w:szCs w:val="18"/>
        </w:rPr>
        <w:t xml:space="preserve">varmt anbefales: </w:t>
      </w:r>
      <w:r>
        <w:rPr>
          <w:rFonts w:ascii="Bookman Old Style" w:hAnsi="Bookman Old Style"/>
          <w:color w:val="000000"/>
          <w:sz w:val="20"/>
          <w:szCs w:val="18"/>
        </w:rPr>
        <w:br/>
      </w:r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DAS KIND IN MIR IST IMMER DA - </w:t>
      </w:r>
      <w:proofErr w:type="spellStart"/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>Mein</w:t>
      </w:r>
      <w:proofErr w:type="spellEnd"/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 leben </w:t>
      </w:r>
      <w:proofErr w:type="spellStart"/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>für</w:t>
      </w:r>
      <w:proofErr w:type="spellEnd"/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 xml:space="preserve"> die </w:t>
      </w:r>
      <w:proofErr w:type="spellStart"/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>Gleichwürdigheit</w:t>
      </w:r>
      <w:proofErr w:type="spellEnd"/>
      <w:r w:rsidRPr="000D6C69">
        <w:rPr>
          <w:rFonts w:ascii="Bookman Old Style" w:hAnsi="Bookman Old Style"/>
          <w:b/>
          <w:bCs/>
          <w:color w:val="000000"/>
          <w:sz w:val="20"/>
          <w:szCs w:val="18"/>
        </w:rPr>
        <w:t>. B</w:t>
      </w:r>
      <w:r>
        <w:rPr>
          <w:rFonts w:ascii="Bookman Old Style" w:hAnsi="Bookman Old Style"/>
          <w:b/>
          <w:bCs/>
          <w:color w:val="000000"/>
          <w:sz w:val="20"/>
          <w:szCs w:val="18"/>
        </w:rPr>
        <w:t>ELTZ 2018</w:t>
      </w:r>
    </w:p>
    <w:sectPr w:rsidR="001C7871" w:rsidRPr="00DE4DC5" w:rsidSect="00B42FF9"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-993" w:right="900" w:bottom="927" w:left="1134" w:header="568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2F25E5" w14:textId="77777777" w:rsidR="003E5B11" w:rsidRDefault="003E5B11">
      <w:r>
        <w:separator/>
      </w:r>
    </w:p>
  </w:endnote>
  <w:endnote w:type="continuationSeparator" w:id="0">
    <w:p w14:paraId="4485C977" w14:textId="77777777" w:rsidR="003E5B11" w:rsidRDefault="003E5B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askerville Old Face">
    <w:panose1 w:val="02020602080505020303"/>
    <w:charset w:val="4D"/>
    <w:family w:val="roman"/>
    <w:pitch w:val="variable"/>
    <w:sig w:usb0="00000003" w:usb1="00000000" w:usb2="00000000" w:usb3="00000000" w:csb0="00000001" w:csb1="00000000"/>
  </w:font>
  <w:font w:name="MS PMincho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50C1FA" w14:textId="77777777" w:rsidR="00C2298F" w:rsidRDefault="00C2298F" w:rsidP="00607063">
    <w:pPr>
      <w:pStyle w:val="Sidefo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end"/>
    </w:r>
  </w:p>
  <w:p w14:paraId="6DBCA69D" w14:textId="77777777" w:rsidR="00C2298F" w:rsidRDefault="00C2298F" w:rsidP="00607063">
    <w:pPr>
      <w:pStyle w:val="Sidefo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71ACD" w14:textId="77777777" w:rsidR="00C2298F" w:rsidRDefault="00C2298F" w:rsidP="00607063">
    <w:pPr>
      <w:pStyle w:val="Sidefo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 w:rsidR="002710B1">
      <w:rPr>
        <w:rStyle w:val="Sidetal"/>
        <w:noProof/>
      </w:rPr>
      <w:t>2</w:t>
    </w:r>
    <w:r>
      <w:rPr>
        <w:rStyle w:val="Sidetal"/>
      </w:rPr>
      <w:fldChar w:fldCharType="end"/>
    </w:r>
  </w:p>
  <w:p w14:paraId="23012FD7" w14:textId="1E42E0B1" w:rsidR="00C2298F" w:rsidRDefault="00C2298F" w:rsidP="00607063">
    <w:pPr>
      <w:pStyle w:val="Sidefod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B475D2" w14:textId="16CD3B76" w:rsidR="00C2298F" w:rsidRPr="001C7871" w:rsidRDefault="003E5B11" w:rsidP="00C2384F">
    <w:pPr>
      <w:pStyle w:val="Sidefod"/>
      <w:jc w:val="center"/>
      <w:rPr>
        <w:rFonts w:ascii="Avenir Book" w:hAnsi="Avenir Book"/>
        <w:color w:val="202821" w:themeColor="accent1" w:themeShade="80"/>
        <w:sz w:val="32"/>
        <w:szCs w:val="32"/>
      </w:rPr>
    </w:pPr>
    <w:hyperlink r:id="rId1" w:history="1">
      <w:r w:rsidR="001C7871" w:rsidRPr="001C7871">
        <w:rPr>
          <w:rStyle w:val="Hyperlink"/>
          <w:rFonts w:ascii="Avenir Book" w:hAnsi="Avenir Book"/>
          <w:color w:val="202821" w:themeColor="accent1" w:themeShade="80"/>
          <w:sz w:val="32"/>
          <w:szCs w:val="32"/>
        </w:rPr>
        <w:t>www.snak-om-det.dk</w:t>
      </w:r>
    </w:hyperlink>
    <w:r w:rsidR="001C7871" w:rsidRPr="001C7871">
      <w:rPr>
        <w:rFonts w:ascii="Avenir Book" w:hAnsi="Avenir Book"/>
        <w:color w:val="202821" w:themeColor="accent1" w:themeShade="80"/>
        <w:sz w:val="32"/>
        <w:szCs w:val="32"/>
      </w:rPr>
      <w:t xml:space="preserve">  / </w:t>
    </w:r>
    <w:hyperlink r:id="rId2" w:history="1">
      <w:r w:rsidR="001C7871" w:rsidRPr="001C7871">
        <w:rPr>
          <w:rStyle w:val="Hyperlink"/>
          <w:rFonts w:ascii="Avenir Book" w:hAnsi="Avenir Book"/>
          <w:color w:val="202821" w:themeColor="accent1" w:themeShade="80"/>
          <w:sz w:val="32"/>
          <w:szCs w:val="32"/>
        </w:rPr>
        <w:t>www.mind-online.dk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1B6FBE" w14:textId="77777777" w:rsidR="003E5B11" w:rsidRDefault="003E5B11">
      <w:r>
        <w:separator/>
      </w:r>
    </w:p>
  </w:footnote>
  <w:footnote w:type="continuationSeparator" w:id="0">
    <w:p w14:paraId="6FE5096B" w14:textId="77777777" w:rsidR="003E5B11" w:rsidRDefault="003E5B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ook w:val="04A0" w:firstRow="1" w:lastRow="0" w:firstColumn="1" w:lastColumn="0" w:noHBand="0" w:noVBand="1"/>
    </w:tblPr>
    <w:tblGrid>
      <w:gridCol w:w="7679"/>
      <w:gridCol w:w="2527"/>
    </w:tblGrid>
    <w:tr w:rsidR="00C2298F" w14:paraId="3198537B" w14:textId="77777777">
      <w:tc>
        <w:tcPr>
          <w:tcW w:w="8298" w:type="dxa"/>
          <w:vAlign w:val="center"/>
        </w:tcPr>
        <w:p w14:paraId="015E82E0" w14:textId="77777777" w:rsidR="00C2298F" w:rsidRDefault="00C2298F">
          <w:pPr>
            <w:pStyle w:val="Titel"/>
          </w:pPr>
        </w:p>
      </w:tc>
      <w:tc>
        <w:tcPr>
          <w:tcW w:w="2718" w:type="dxa"/>
          <w:vAlign w:val="center"/>
        </w:tcPr>
        <w:p w14:paraId="21CF87C5" w14:textId="300E1203" w:rsidR="00C2298F" w:rsidRDefault="00C2298F">
          <w:pPr>
            <w:pStyle w:val="Boxes"/>
          </w:pPr>
          <w:r>
            <w:t xml:space="preserve">    </w:t>
          </w:r>
        </w:p>
      </w:tc>
    </w:tr>
  </w:tbl>
  <w:p w14:paraId="3BC75C87" w14:textId="77777777" w:rsidR="00C2298F" w:rsidRDefault="00C2298F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56" w:type="dxa"/>
      <w:tblLook w:val="04A0" w:firstRow="1" w:lastRow="0" w:firstColumn="1" w:lastColumn="0" w:noHBand="0" w:noVBand="1"/>
    </w:tblPr>
    <w:tblGrid>
      <w:gridCol w:w="10456"/>
    </w:tblGrid>
    <w:tr w:rsidR="00860790" w14:paraId="67D1B09A" w14:textId="77777777" w:rsidTr="00670033">
      <w:tc>
        <w:tcPr>
          <w:tcW w:w="10456" w:type="dxa"/>
        </w:tcPr>
        <w:tbl>
          <w:tblPr>
            <w:tblStyle w:val="Tabel-Gitter"/>
            <w:tblW w:w="0" w:type="auto"/>
            <w:tblInd w:w="360" w:type="dxa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7524"/>
            <w:gridCol w:w="2356"/>
          </w:tblGrid>
          <w:tr w:rsidR="00BC1182" w:rsidRPr="003C317F" w14:paraId="35637091" w14:textId="77777777" w:rsidTr="00972D9B">
            <w:tc>
              <w:tcPr>
                <w:tcW w:w="7715" w:type="dxa"/>
              </w:tcPr>
              <w:p w14:paraId="39871D17" w14:textId="77777777" w:rsidR="00860790" w:rsidRPr="00B67524" w:rsidRDefault="00860790" w:rsidP="00860790">
                <w:pPr>
                  <w:rPr>
                    <w:rFonts w:ascii="Bookman Old Style" w:hAnsi="Bookman Old Style"/>
                    <w:i/>
                    <w:color w:val="000000"/>
                    <w:sz w:val="22"/>
                    <w:szCs w:val="18"/>
                  </w:rPr>
                </w:pPr>
                <w:r w:rsidRPr="003C317F">
                  <w:rPr>
                    <w:rFonts w:ascii="Avenir Book" w:hAnsi="Avenir Book"/>
                    <w:b/>
                    <w:bCs/>
                    <w:sz w:val="36"/>
                    <w:szCs w:val="36"/>
                  </w:rPr>
                  <w:t>HVAD BØRN IKKE VED... har de ondt af</w:t>
                </w:r>
                <w:r w:rsidRPr="003C317F">
                  <w:rPr>
                    <w:b/>
                    <w:bCs/>
                    <w:sz w:val="36"/>
                    <w:szCs w:val="36"/>
                  </w:rPr>
                  <w:t xml:space="preserve"> </w:t>
                </w:r>
                <w:r w:rsidRPr="003C317F">
                  <w:rPr>
                    <w:b/>
                    <w:bCs/>
                    <w:sz w:val="36"/>
                    <w:szCs w:val="36"/>
                  </w:rPr>
                  <w:br/>
                </w:r>
                <w:r>
                  <w:rPr>
                    <w:rFonts w:ascii="Bookman Old Style" w:hAnsi="Bookman Old Style"/>
                    <w:i/>
                    <w:color w:val="000000"/>
                    <w:szCs w:val="18"/>
                  </w:rPr>
                  <w:t>P</w:t>
                </w:r>
                <w:r w:rsidRPr="00B67524">
                  <w:rPr>
                    <w:rFonts w:ascii="Bookman Old Style" w:hAnsi="Bookman Old Style"/>
                    <w:i/>
                    <w:color w:val="000000"/>
                    <w:sz w:val="22"/>
                    <w:szCs w:val="18"/>
                  </w:rPr>
                  <w:t xml:space="preserve">ersonlig og faglig kvalificering i </w:t>
                </w:r>
                <w:r>
                  <w:rPr>
                    <w:rFonts w:ascii="Bookman Old Style" w:hAnsi="Bookman Old Style"/>
                    <w:i/>
                    <w:color w:val="000000"/>
                    <w:sz w:val="22"/>
                    <w:szCs w:val="18"/>
                  </w:rPr>
                  <w:t xml:space="preserve">forældre- </w:t>
                </w:r>
                <w:r w:rsidRPr="00B67524">
                  <w:rPr>
                    <w:rFonts w:ascii="Bookman Old Style" w:hAnsi="Bookman Old Style"/>
                    <w:i/>
                    <w:color w:val="000000"/>
                    <w:sz w:val="22"/>
                    <w:szCs w:val="18"/>
                  </w:rPr>
                  <w:t>børne- og familiesamtale</w:t>
                </w:r>
                <w:r>
                  <w:rPr>
                    <w:rFonts w:ascii="Bookman Old Style" w:hAnsi="Bookman Old Style"/>
                    <w:i/>
                    <w:color w:val="000000"/>
                    <w:sz w:val="22"/>
                    <w:szCs w:val="18"/>
                  </w:rPr>
                  <w:t>r</w:t>
                </w:r>
              </w:p>
              <w:p w14:paraId="6AB825F8" w14:textId="77777777" w:rsidR="00860790" w:rsidRDefault="00860790" w:rsidP="00860790">
                <w:pPr>
                  <w:rPr>
                    <w:rFonts w:ascii="Bookman Old Style" w:hAnsi="Bookman Old Style"/>
                    <w:color w:val="000000"/>
                    <w:sz w:val="20"/>
                    <w:szCs w:val="18"/>
                  </w:rPr>
                </w:pPr>
              </w:p>
              <w:p w14:paraId="4712F09D" w14:textId="07DFAC8D" w:rsidR="00860790" w:rsidRPr="003B195D" w:rsidRDefault="00860790" w:rsidP="003B195D">
                <w:pPr>
                  <w:rPr>
                    <w:rFonts w:ascii="Bookman Old Style" w:hAnsi="Bookman Old Style"/>
                    <w:color w:val="000000"/>
                    <w:sz w:val="20"/>
                    <w:szCs w:val="18"/>
                  </w:rPr>
                </w:pPr>
                <w:r>
                  <w:rPr>
                    <w:rFonts w:ascii="Bookman Old Style" w:hAnsi="Bookman Old Style"/>
                    <w:color w:val="000000"/>
                    <w:sz w:val="20"/>
                    <w:szCs w:val="18"/>
                  </w:rPr>
                  <w:t>Et online basiskursus på 9 sessioner à 1-2 timer</w:t>
                </w:r>
              </w:p>
            </w:tc>
            <w:tc>
              <w:tcPr>
                <w:tcW w:w="1547" w:type="dxa"/>
              </w:tcPr>
              <w:p w14:paraId="3CA5881C" w14:textId="77777777" w:rsidR="00860790" w:rsidRPr="003C317F" w:rsidRDefault="00860790" w:rsidP="00860790">
                <w:pPr>
                  <w:jc w:val="center"/>
                  <w:rPr>
                    <w:b/>
                    <w:bCs/>
                    <w:sz w:val="36"/>
                    <w:szCs w:val="36"/>
                  </w:rPr>
                </w:pPr>
                <w:r w:rsidRPr="003C317F">
                  <w:rPr>
                    <w:b/>
                    <w:bCs/>
                    <w:noProof/>
                    <w:sz w:val="36"/>
                    <w:szCs w:val="36"/>
                  </w:rPr>
                  <w:drawing>
                    <wp:inline distT="0" distB="0" distL="0" distR="0" wp14:anchorId="42E22EB6" wp14:editId="4845BC2B">
                      <wp:extent cx="1355508" cy="833120"/>
                      <wp:effectExtent l="0" t="0" r="3810" b="5080"/>
                      <wp:docPr id="1" name="Billede 1" descr="Et billede, der indeholder tekst&#10;&#10;Automatisk genereret beskrivels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Billede 1" descr="Et billede, der indeholder tekst&#10;&#10;Automatisk genereret beskrivelse"/>
                              <pic:cNvPicPr/>
                            </pic:nvPicPr>
                            <pic:blipFill>
                              <a:blip r:embed="rId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01551" cy="8614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14:paraId="16A33601" w14:textId="04A1DA31" w:rsidR="00860790" w:rsidRPr="009C5340" w:rsidRDefault="00860790" w:rsidP="00860790">
          <w:pPr>
            <w:pStyle w:val="Titel"/>
            <w:rPr>
              <w:rFonts w:ascii="Verdana" w:hAnsi="Verdana"/>
              <w:color w:val="auto"/>
            </w:rPr>
          </w:pPr>
        </w:p>
      </w:tc>
    </w:tr>
  </w:tbl>
  <w:p w14:paraId="7270E6A0" w14:textId="4ECA9B49" w:rsidR="00C2298F" w:rsidRPr="009C5340" w:rsidRDefault="00C2298F">
    <w:pPr>
      <w:pStyle w:val="ContactDetails"/>
      <w:rPr>
        <w:rFonts w:ascii="Calibri" w:hAnsi="Calibri"/>
      </w:rPr>
    </w:pPr>
    <w:r>
      <w:rPr>
        <w:rFonts w:ascii="Calibri" w:hAnsi="Calibri"/>
        <w:color w:val="008040"/>
      </w:rPr>
      <w:tab/>
    </w:r>
    <w:r>
      <w:rPr>
        <w:rFonts w:ascii="Calibri" w:hAnsi="Calibri"/>
        <w:color w:val="008040"/>
      </w:rPr>
      <w:tab/>
    </w:r>
    <w:r>
      <w:rPr>
        <w:rFonts w:ascii="Calibri" w:hAnsi="Calibri"/>
        <w:color w:val="008040"/>
      </w:rPr>
      <w:tab/>
    </w:r>
    <w:r>
      <w:rPr>
        <w:rFonts w:ascii="Calibri" w:hAnsi="Calibri"/>
        <w:color w:val="008040"/>
      </w:rPr>
      <w:tab/>
    </w:r>
    <w:r>
      <w:rPr>
        <w:rFonts w:ascii="Calibri" w:hAnsi="Calibri"/>
        <w:color w:val="008040"/>
      </w:rPr>
      <w:tab/>
    </w:r>
    <w:r w:rsidRPr="009C5340">
      <w:rPr>
        <w:rFonts w:ascii="Calibri" w:hAnsi="Calibri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97A113E"/>
    <w:lvl w:ilvl="0">
      <w:start w:val="1"/>
      <w:numFmt w:val="decimal"/>
      <w:pStyle w:val="Opstilling-talellerbogst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8A68954"/>
    <w:lvl w:ilvl="0">
      <w:start w:val="1"/>
      <w:numFmt w:val="decimal"/>
      <w:pStyle w:val="Opstilling-talellerbogst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10E9066"/>
    <w:lvl w:ilvl="0">
      <w:start w:val="1"/>
      <w:numFmt w:val="decimal"/>
      <w:pStyle w:val="Opstilling-talellerbogst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AC0F6DC"/>
    <w:lvl w:ilvl="0">
      <w:start w:val="1"/>
      <w:numFmt w:val="decimal"/>
      <w:pStyle w:val="Opstilling-talellerbogst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404AE50"/>
    <w:lvl w:ilvl="0">
      <w:start w:val="1"/>
      <w:numFmt w:val="bullet"/>
      <w:pStyle w:val="Opstilling-punktteg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86AB5A8"/>
    <w:lvl w:ilvl="0">
      <w:start w:val="1"/>
      <w:numFmt w:val="bullet"/>
      <w:pStyle w:val="Opstilling-punktteg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2C8A520"/>
    <w:lvl w:ilvl="0">
      <w:start w:val="1"/>
      <w:numFmt w:val="bullet"/>
      <w:pStyle w:val="Opstilling-punktteg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3D09BCC"/>
    <w:lvl w:ilvl="0">
      <w:start w:val="1"/>
      <w:numFmt w:val="bullet"/>
      <w:pStyle w:val="Opstilling-punktteg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5D2B15A"/>
    <w:lvl w:ilvl="0">
      <w:start w:val="1"/>
      <w:numFmt w:val="decimal"/>
      <w:pStyle w:val="Opstilling-talellerbogst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42CD758"/>
    <w:lvl w:ilvl="0">
      <w:start w:val="1"/>
      <w:numFmt w:val="bullet"/>
      <w:pStyle w:val="Opstilling-punktteg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F4D2B0B"/>
    <w:multiLevelType w:val="hybridMultilevel"/>
    <w:tmpl w:val="FA648EEA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CD1F07"/>
    <w:multiLevelType w:val="hybridMultilevel"/>
    <w:tmpl w:val="7234A7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6196458"/>
    <w:multiLevelType w:val="hybridMultilevel"/>
    <w:tmpl w:val="0226A65C"/>
    <w:lvl w:ilvl="0" w:tplc="953CA7F6">
      <w:start w:val="2"/>
      <w:numFmt w:val="bullet"/>
      <w:lvlText w:val="-"/>
      <w:lvlJc w:val="left"/>
      <w:pPr>
        <w:ind w:left="720" w:hanging="360"/>
      </w:pPr>
      <w:rPr>
        <w:rFonts w:ascii="Bookman Old Style" w:eastAsia="Times New Roman" w:hAnsi="Bookman Old Style" w:cs="Times New Roman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580ED8"/>
    <w:multiLevelType w:val="hybridMultilevel"/>
    <w:tmpl w:val="39862944"/>
    <w:lvl w:ilvl="0" w:tplc="4F7CE0FE">
      <w:start w:val="1"/>
      <w:numFmt w:val="bullet"/>
      <w:lvlText w:val="-"/>
      <w:lvlJc w:val="left"/>
      <w:pPr>
        <w:ind w:left="720" w:hanging="360"/>
      </w:pPr>
      <w:rPr>
        <w:rFonts w:ascii="Verdana" w:hAnsi="Verdan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06084736">
    <w:abstractNumId w:val="9"/>
  </w:num>
  <w:num w:numId="2" w16cid:durableId="892085349">
    <w:abstractNumId w:val="7"/>
  </w:num>
  <w:num w:numId="3" w16cid:durableId="1815641073">
    <w:abstractNumId w:val="6"/>
  </w:num>
  <w:num w:numId="4" w16cid:durableId="435055162">
    <w:abstractNumId w:val="5"/>
  </w:num>
  <w:num w:numId="5" w16cid:durableId="1103038676">
    <w:abstractNumId w:val="4"/>
  </w:num>
  <w:num w:numId="6" w16cid:durableId="1395540263">
    <w:abstractNumId w:val="8"/>
  </w:num>
  <w:num w:numId="7" w16cid:durableId="13963299">
    <w:abstractNumId w:val="3"/>
  </w:num>
  <w:num w:numId="8" w16cid:durableId="808714797">
    <w:abstractNumId w:val="2"/>
  </w:num>
  <w:num w:numId="9" w16cid:durableId="1452671202">
    <w:abstractNumId w:val="1"/>
  </w:num>
  <w:num w:numId="10" w16cid:durableId="1615596874">
    <w:abstractNumId w:val="0"/>
  </w:num>
  <w:num w:numId="11" w16cid:durableId="1605840214">
    <w:abstractNumId w:val="13"/>
  </w:num>
  <w:num w:numId="12" w16cid:durableId="521238481">
    <w:abstractNumId w:val="11"/>
  </w:num>
  <w:num w:numId="13" w16cid:durableId="1575893410">
    <w:abstractNumId w:val="12"/>
  </w:num>
  <w:num w:numId="14" w16cid:durableId="86101294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proofState w:spelling="clean" w:grammar="clean"/>
  <w:attachedTemplate r:id="rId1"/>
  <w:documentType w:val="letter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ShowDynamicGuides" w:val="1"/>
    <w:docVar w:name="ShowMarginGuides" w:val="0"/>
    <w:docVar w:name="ShowOutlines" w:val="0"/>
    <w:docVar w:name="ShowStaticGuides" w:val="0"/>
  </w:docVars>
  <w:rsids>
    <w:rsidRoot w:val="009C5340"/>
    <w:rsid w:val="000042D3"/>
    <w:rsid w:val="0003612C"/>
    <w:rsid w:val="00036A88"/>
    <w:rsid w:val="000374D6"/>
    <w:rsid w:val="00037B56"/>
    <w:rsid w:val="00055248"/>
    <w:rsid w:val="0006384F"/>
    <w:rsid w:val="00070562"/>
    <w:rsid w:val="000B1572"/>
    <w:rsid w:val="000D291E"/>
    <w:rsid w:val="000D6C69"/>
    <w:rsid w:val="000F7BCA"/>
    <w:rsid w:val="001623EE"/>
    <w:rsid w:val="00164BBF"/>
    <w:rsid w:val="00186D5E"/>
    <w:rsid w:val="00197B20"/>
    <w:rsid w:val="001A44CB"/>
    <w:rsid w:val="001A684B"/>
    <w:rsid w:val="001A6DD7"/>
    <w:rsid w:val="001C7871"/>
    <w:rsid w:val="001D193E"/>
    <w:rsid w:val="00224C6E"/>
    <w:rsid w:val="002710B1"/>
    <w:rsid w:val="00280CC0"/>
    <w:rsid w:val="00290CA4"/>
    <w:rsid w:val="00293669"/>
    <w:rsid w:val="002A0F52"/>
    <w:rsid w:val="002A6863"/>
    <w:rsid w:val="002C4AF2"/>
    <w:rsid w:val="002C535F"/>
    <w:rsid w:val="002E7006"/>
    <w:rsid w:val="002F60CA"/>
    <w:rsid w:val="002F62BB"/>
    <w:rsid w:val="002F661B"/>
    <w:rsid w:val="003217A8"/>
    <w:rsid w:val="00322045"/>
    <w:rsid w:val="0033450C"/>
    <w:rsid w:val="00342156"/>
    <w:rsid w:val="003638CB"/>
    <w:rsid w:val="003B195D"/>
    <w:rsid w:val="003C5F4F"/>
    <w:rsid w:val="003C72FD"/>
    <w:rsid w:val="003D0E15"/>
    <w:rsid w:val="003D4804"/>
    <w:rsid w:val="003E5B11"/>
    <w:rsid w:val="003E64C4"/>
    <w:rsid w:val="00400989"/>
    <w:rsid w:val="0040391E"/>
    <w:rsid w:val="00405DBD"/>
    <w:rsid w:val="00421479"/>
    <w:rsid w:val="004226CD"/>
    <w:rsid w:val="00427868"/>
    <w:rsid w:val="0043466B"/>
    <w:rsid w:val="004455FB"/>
    <w:rsid w:val="004872BA"/>
    <w:rsid w:val="0050387A"/>
    <w:rsid w:val="00503B12"/>
    <w:rsid w:val="0051183D"/>
    <w:rsid w:val="0052153B"/>
    <w:rsid w:val="00524B5E"/>
    <w:rsid w:val="00541ED4"/>
    <w:rsid w:val="00542270"/>
    <w:rsid w:val="00542A49"/>
    <w:rsid w:val="005561EB"/>
    <w:rsid w:val="00563513"/>
    <w:rsid w:val="00566D6F"/>
    <w:rsid w:val="00592B63"/>
    <w:rsid w:val="00593F70"/>
    <w:rsid w:val="0059688B"/>
    <w:rsid w:val="005B63BA"/>
    <w:rsid w:val="005D09F0"/>
    <w:rsid w:val="005E27BB"/>
    <w:rsid w:val="00607063"/>
    <w:rsid w:val="006234D3"/>
    <w:rsid w:val="00652ED2"/>
    <w:rsid w:val="0065441C"/>
    <w:rsid w:val="00661479"/>
    <w:rsid w:val="00663C88"/>
    <w:rsid w:val="00671CA3"/>
    <w:rsid w:val="006749BD"/>
    <w:rsid w:val="00680F5F"/>
    <w:rsid w:val="006812C0"/>
    <w:rsid w:val="00683C9F"/>
    <w:rsid w:val="006855F6"/>
    <w:rsid w:val="006B0479"/>
    <w:rsid w:val="006B404D"/>
    <w:rsid w:val="006D0256"/>
    <w:rsid w:val="006D2C76"/>
    <w:rsid w:val="00701D0D"/>
    <w:rsid w:val="00703FF7"/>
    <w:rsid w:val="00733E6E"/>
    <w:rsid w:val="00771A2E"/>
    <w:rsid w:val="007B0CC2"/>
    <w:rsid w:val="007B740E"/>
    <w:rsid w:val="007C035F"/>
    <w:rsid w:val="007E3F69"/>
    <w:rsid w:val="007F0EE4"/>
    <w:rsid w:val="007F2588"/>
    <w:rsid w:val="008249B5"/>
    <w:rsid w:val="00840FEE"/>
    <w:rsid w:val="0085206B"/>
    <w:rsid w:val="00860790"/>
    <w:rsid w:val="008711B5"/>
    <w:rsid w:val="0088133E"/>
    <w:rsid w:val="00892B4F"/>
    <w:rsid w:val="008A19BB"/>
    <w:rsid w:val="008A19F6"/>
    <w:rsid w:val="008D34C7"/>
    <w:rsid w:val="008E6143"/>
    <w:rsid w:val="008E7972"/>
    <w:rsid w:val="009373C5"/>
    <w:rsid w:val="00945C9D"/>
    <w:rsid w:val="00947C14"/>
    <w:rsid w:val="00984A85"/>
    <w:rsid w:val="009B2468"/>
    <w:rsid w:val="009B4431"/>
    <w:rsid w:val="009B466C"/>
    <w:rsid w:val="009B69B7"/>
    <w:rsid w:val="009C2F53"/>
    <w:rsid w:val="009C5340"/>
    <w:rsid w:val="009F7847"/>
    <w:rsid w:val="00A04C61"/>
    <w:rsid w:val="00A079BA"/>
    <w:rsid w:val="00A152D9"/>
    <w:rsid w:val="00A30D95"/>
    <w:rsid w:val="00A36C6E"/>
    <w:rsid w:val="00A42540"/>
    <w:rsid w:val="00A8007E"/>
    <w:rsid w:val="00A8093A"/>
    <w:rsid w:val="00AA4020"/>
    <w:rsid w:val="00AA7028"/>
    <w:rsid w:val="00AA7AB2"/>
    <w:rsid w:val="00AB766F"/>
    <w:rsid w:val="00AC610D"/>
    <w:rsid w:val="00B127BA"/>
    <w:rsid w:val="00B225A3"/>
    <w:rsid w:val="00B42C1F"/>
    <w:rsid w:val="00B42FF9"/>
    <w:rsid w:val="00B51BB9"/>
    <w:rsid w:val="00B643F7"/>
    <w:rsid w:val="00B660EC"/>
    <w:rsid w:val="00B67524"/>
    <w:rsid w:val="00B8519A"/>
    <w:rsid w:val="00B85E9F"/>
    <w:rsid w:val="00B912EA"/>
    <w:rsid w:val="00B92E10"/>
    <w:rsid w:val="00B964BE"/>
    <w:rsid w:val="00BB6A3B"/>
    <w:rsid w:val="00BC1182"/>
    <w:rsid w:val="00C0312D"/>
    <w:rsid w:val="00C13827"/>
    <w:rsid w:val="00C2298F"/>
    <w:rsid w:val="00C2384F"/>
    <w:rsid w:val="00C4438D"/>
    <w:rsid w:val="00C57FC4"/>
    <w:rsid w:val="00C80BBD"/>
    <w:rsid w:val="00CA3A1C"/>
    <w:rsid w:val="00CA3EF6"/>
    <w:rsid w:val="00CB7A85"/>
    <w:rsid w:val="00CE31E0"/>
    <w:rsid w:val="00D0226C"/>
    <w:rsid w:val="00D40B53"/>
    <w:rsid w:val="00D40B96"/>
    <w:rsid w:val="00D41D43"/>
    <w:rsid w:val="00D41E57"/>
    <w:rsid w:val="00D7397B"/>
    <w:rsid w:val="00D769B5"/>
    <w:rsid w:val="00D81737"/>
    <w:rsid w:val="00D8276A"/>
    <w:rsid w:val="00D95743"/>
    <w:rsid w:val="00DA22CB"/>
    <w:rsid w:val="00DC756B"/>
    <w:rsid w:val="00DE4DC5"/>
    <w:rsid w:val="00DF03EA"/>
    <w:rsid w:val="00DF09DA"/>
    <w:rsid w:val="00E1112D"/>
    <w:rsid w:val="00E345CC"/>
    <w:rsid w:val="00E34A22"/>
    <w:rsid w:val="00E44FC3"/>
    <w:rsid w:val="00E63318"/>
    <w:rsid w:val="00E700AA"/>
    <w:rsid w:val="00EA0741"/>
    <w:rsid w:val="00EA6B6B"/>
    <w:rsid w:val="00EB5D42"/>
    <w:rsid w:val="00EC07C0"/>
    <w:rsid w:val="00F37142"/>
    <w:rsid w:val="00F44EF7"/>
    <w:rsid w:val="00F45CC3"/>
    <w:rsid w:val="00F94F95"/>
    <w:rsid w:val="00FA0007"/>
    <w:rsid w:val="00FB7467"/>
    <w:rsid w:val="00FC11D1"/>
    <w:rsid w:val="00FF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9BD5C34"/>
  <w15:docId w15:val="{FA9AB3A2-0E48-124C-885C-7139CBD3A9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52ED2"/>
    <w:rPr>
      <w:rFonts w:ascii="Times New Roman" w:eastAsia="Times New Roman" w:hAnsi="Times New Roman" w:cs="Times New Roman"/>
      <w:sz w:val="24"/>
      <w:szCs w:val="24"/>
    </w:rPr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spacing w:before="480" w:line="300" w:lineRule="auto"/>
      <w:outlineLvl w:val="0"/>
    </w:pPr>
    <w:rPr>
      <w:rFonts w:asciiTheme="majorHAnsi" w:eastAsiaTheme="majorEastAsia" w:hAnsiTheme="majorHAnsi" w:cstheme="majorBidi"/>
      <w:b/>
      <w:bCs/>
      <w:color w:val="303D31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semiHidden/>
    <w:unhideWhenUsed/>
    <w:qFormat/>
    <w:pPr>
      <w:keepNext/>
      <w:keepLines/>
      <w:spacing w:before="200" w:line="300" w:lineRule="auto"/>
      <w:outlineLvl w:val="1"/>
    </w:pPr>
    <w:rPr>
      <w:rFonts w:asciiTheme="majorHAnsi" w:eastAsiaTheme="majorEastAsia" w:hAnsiTheme="majorHAnsi" w:cstheme="majorBidi"/>
      <w:b/>
      <w:bCs/>
      <w:color w:val="405242" w:themeColor="accent1"/>
      <w:sz w:val="26"/>
      <w:szCs w:val="26"/>
    </w:rPr>
  </w:style>
  <w:style w:type="paragraph" w:styleId="Overskrift3">
    <w:name w:val="heading 3"/>
    <w:basedOn w:val="Normal"/>
    <w:next w:val="Normal"/>
    <w:link w:val="Overskrift3Tegn"/>
    <w:semiHidden/>
    <w:unhideWhenUsed/>
    <w:qFormat/>
    <w:pPr>
      <w:keepNext/>
      <w:keepLines/>
      <w:spacing w:before="200" w:line="300" w:lineRule="auto"/>
      <w:outlineLvl w:val="2"/>
    </w:pPr>
    <w:rPr>
      <w:rFonts w:asciiTheme="majorHAnsi" w:eastAsiaTheme="majorEastAsia" w:hAnsiTheme="majorHAnsi" w:cstheme="majorBidi"/>
      <w:b/>
      <w:bCs/>
      <w:color w:val="405242" w:themeColor="accent1"/>
      <w:sz w:val="22"/>
      <w:szCs w:val="22"/>
    </w:rPr>
  </w:style>
  <w:style w:type="paragraph" w:styleId="Overskrift4">
    <w:name w:val="heading 4"/>
    <w:basedOn w:val="Normal"/>
    <w:next w:val="Normal"/>
    <w:link w:val="Overskrift4Tegn"/>
    <w:semiHidden/>
    <w:unhideWhenUsed/>
    <w:qFormat/>
    <w:pPr>
      <w:keepNext/>
      <w:keepLines/>
      <w:spacing w:before="200" w:line="300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05242" w:themeColor="accent1"/>
      <w:sz w:val="22"/>
      <w:szCs w:val="22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pPr>
      <w:keepNext/>
      <w:keepLines/>
      <w:spacing w:before="200" w:line="300" w:lineRule="auto"/>
      <w:outlineLvl w:val="4"/>
    </w:pPr>
    <w:rPr>
      <w:rFonts w:asciiTheme="majorHAnsi" w:eastAsiaTheme="majorEastAsia" w:hAnsiTheme="majorHAnsi" w:cstheme="majorBidi"/>
      <w:color w:val="202820" w:themeColor="accent1" w:themeShade="7F"/>
      <w:sz w:val="22"/>
      <w:szCs w:val="22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pPr>
      <w:keepNext/>
      <w:keepLines/>
      <w:spacing w:before="200" w:line="300" w:lineRule="auto"/>
      <w:outlineLvl w:val="5"/>
    </w:pPr>
    <w:rPr>
      <w:rFonts w:asciiTheme="majorHAnsi" w:eastAsiaTheme="majorEastAsia" w:hAnsiTheme="majorHAnsi" w:cstheme="majorBidi"/>
      <w:i/>
      <w:iCs/>
      <w:color w:val="202820" w:themeColor="accent1" w:themeShade="7F"/>
      <w:sz w:val="22"/>
      <w:szCs w:val="22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pPr>
      <w:keepNext/>
      <w:keepLines/>
      <w:spacing w:before="200" w:line="30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</w:rPr>
  </w:style>
  <w:style w:type="paragraph" w:styleId="Overskrift8">
    <w:name w:val="heading 8"/>
    <w:basedOn w:val="Normal"/>
    <w:next w:val="Normal"/>
    <w:link w:val="Overskrift8Tegn"/>
    <w:semiHidden/>
    <w:unhideWhenUsed/>
    <w:qFormat/>
    <w:pPr>
      <w:keepNext/>
      <w:keepLines/>
      <w:spacing w:before="200" w:line="300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Overskrift9">
    <w:name w:val="heading 9"/>
    <w:basedOn w:val="Normal"/>
    <w:next w:val="Normal"/>
    <w:link w:val="Overskrift9Tegn"/>
    <w:semiHidden/>
    <w:unhideWhenUsed/>
    <w:qFormat/>
    <w:pPr>
      <w:keepNext/>
      <w:keepLines/>
      <w:spacing w:before="200" w:line="300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pPr>
      <w:tabs>
        <w:tab w:val="center" w:pos="4680"/>
        <w:tab w:val="right" w:pos="9360"/>
      </w:tabs>
      <w:spacing w:after="200" w:line="300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idehovedTegn">
    <w:name w:val="Sidehoved Tegn"/>
    <w:basedOn w:val="Standardskrifttypeiafsnit"/>
    <w:link w:val="Sidehoved"/>
  </w:style>
  <w:style w:type="paragraph" w:styleId="Sidefod">
    <w:name w:val="footer"/>
    <w:basedOn w:val="Normal"/>
    <w:link w:val="SidefodTegn"/>
    <w:uiPriority w:val="99"/>
    <w:pPr>
      <w:tabs>
        <w:tab w:val="center" w:pos="4680"/>
        <w:tab w:val="right" w:pos="9360"/>
      </w:tabs>
      <w:spacing w:before="200" w:line="300" w:lineRule="auto"/>
      <w:jc w:val="right"/>
    </w:pPr>
    <w:rPr>
      <w:rFonts w:asciiTheme="minorHAnsi" w:eastAsiaTheme="minorEastAsia" w:hAnsiTheme="minorHAnsi" w:cstheme="minorBidi"/>
      <w:color w:val="377933" w:themeColor="accent2"/>
      <w:sz w:val="22"/>
      <w:szCs w:val="22"/>
    </w:rPr>
  </w:style>
  <w:style w:type="character" w:customStyle="1" w:styleId="SidefodTegn">
    <w:name w:val="Sidefod Tegn"/>
    <w:basedOn w:val="Standardskrifttypeiafsnit"/>
    <w:link w:val="Sidefod"/>
    <w:uiPriority w:val="99"/>
    <w:rPr>
      <w:color w:val="377933" w:themeColor="accent2"/>
    </w:rPr>
  </w:style>
  <w:style w:type="paragraph" w:styleId="Titel">
    <w:name w:val="Title"/>
    <w:basedOn w:val="Normal"/>
    <w:next w:val="Normal"/>
    <w:link w:val="TitelTegn"/>
    <w:rPr>
      <w:rFonts w:asciiTheme="majorHAnsi" w:eastAsiaTheme="majorEastAsia" w:hAnsiTheme="majorHAnsi" w:cstheme="majorBidi"/>
      <w:color w:val="377933" w:themeColor="accent2"/>
      <w:spacing w:val="5"/>
      <w:kern w:val="28"/>
      <w:sz w:val="40"/>
      <w:szCs w:val="40"/>
    </w:rPr>
  </w:style>
  <w:style w:type="character" w:customStyle="1" w:styleId="TitelTegn">
    <w:name w:val="Titel Tegn"/>
    <w:basedOn w:val="Standardskrifttypeiafsnit"/>
    <w:link w:val="Titel"/>
    <w:rPr>
      <w:rFonts w:asciiTheme="majorHAnsi" w:eastAsiaTheme="majorEastAsia" w:hAnsiTheme="majorHAnsi" w:cstheme="majorBidi"/>
      <w:color w:val="377933" w:themeColor="accent2"/>
      <w:spacing w:val="5"/>
      <w:kern w:val="28"/>
      <w:sz w:val="40"/>
      <w:szCs w:val="40"/>
    </w:rPr>
  </w:style>
  <w:style w:type="paragraph" w:customStyle="1" w:styleId="ContactDetails">
    <w:name w:val="Contact Details"/>
    <w:basedOn w:val="Normal"/>
    <w:pPr>
      <w:spacing w:before="120" w:after="240"/>
    </w:pPr>
    <w:rPr>
      <w:rFonts w:asciiTheme="minorHAnsi" w:eastAsiaTheme="minorEastAsia" w:hAnsiTheme="minorHAnsi" w:cstheme="minorBidi"/>
      <w:color w:val="405242" w:themeColor="accent1"/>
      <w:sz w:val="18"/>
      <w:szCs w:val="18"/>
    </w:rPr>
  </w:style>
  <w:style w:type="paragraph" w:customStyle="1" w:styleId="Boxes">
    <w:name w:val="Boxes"/>
    <w:basedOn w:val="Normal"/>
    <w:pPr>
      <w:jc w:val="right"/>
    </w:pPr>
    <w:rPr>
      <w:rFonts w:asciiTheme="minorHAnsi" w:eastAsiaTheme="minorEastAsia" w:hAnsiTheme="minorHAnsi" w:cstheme="minorBidi"/>
      <w:sz w:val="22"/>
      <w:szCs w:val="22"/>
    </w:rPr>
  </w:style>
  <w:style w:type="paragraph" w:styleId="Brdtekst">
    <w:name w:val="Body Text"/>
    <w:basedOn w:val="Normal"/>
    <w:link w:val="BrdtekstTegn"/>
    <w:pPr>
      <w:spacing w:before="200" w:line="300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BrdtekstTegn">
    <w:name w:val="Brødtekst Tegn"/>
    <w:basedOn w:val="Standardskrifttypeiafsnit"/>
    <w:link w:val="Brdtekst"/>
  </w:style>
  <w:style w:type="paragraph" w:customStyle="1" w:styleId="Address">
    <w:name w:val="Address"/>
    <w:basedOn w:val="Normal"/>
    <w:pPr>
      <w:spacing w:line="300" w:lineRule="auto"/>
    </w:pPr>
    <w:rPr>
      <w:rFonts w:asciiTheme="minorHAnsi" w:eastAsiaTheme="minorEastAsia" w:hAnsiTheme="minorHAnsi" w:cstheme="minorBidi"/>
      <w:sz w:val="18"/>
      <w:szCs w:val="22"/>
    </w:rPr>
  </w:style>
  <w:style w:type="paragraph" w:customStyle="1" w:styleId="DateandRecipient">
    <w:name w:val="Date and Recipient"/>
    <w:basedOn w:val="Normal"/>
    <w:pPr>
      <w:spacing w:before="400" w:line="300" w:lineRule="auto"/>
    </w:pPr>
    <w:rPr>
      <w:rFonts w:asciiTheme="minorHAnsi" w:eastAsiaTheme="minorEastAsia" w:hAnsiTheme="minorHAnsi" w:cstheme="minorBidi"/>
      <w:color w:val="404040" w:themeColor="text1" w:themeTint="BF"/>
      <w:sz w:val="22"/>
      <w:szCs w:val="22"/>
    </w:rPr>
  </w:style>
  <w:style w:type="paragraph" w:styleId="Underskrift">
    <w:name w:val="Signature"/>
    <w:basedOn w:val="Normal"/>
    <w:link w:val="UnderskriftTegn"/>
    <w:pPr>
      <w:spacing w:before="600" w:line="300" w:lineRule="auto"/>
    </w:pPr>
    <w:rPr>
      <w:rFonts w:asciiTheme="minorHAnsi" w:eastAsiaTheme="minorEastAsia" w:hAnsiTheme="minorHAnsi" w:cstheme="minorBidi"/>
      <w:color w:val="404040" w:themeColor="text1" w:themeTint="BF"/>
      <w:sz w:val="22"/>
      <w:szCs w:val="22"/>
    </w:rPr>
  </w:style>
  <w:style w:type="character" w:customStyle="1" w:styleId="UnderskriftTegn">
    <w:name w:val="Underskrift Tegn"/>
    <w:basedOn w:val="Standardskrifttypeiafsnit"/>
    <w:link w:val="Underskrift"/>
    <w:rPr>
      <w:color w:val="404040" w:themeColor="text1" w:themeTint="BF"/>
    </w:rPr>
  </w:style>
  <w:style w:type="paragraph" w:styleId="Markeringsbobletekst">
    <w:name w:val="Balloon Text"/>
    <w:basedOn w:val="Normal"/>
    <w:link w:val="MarkeringsbobletekstTegn"/>
    <w:semiHidden/>
    <w:unhideWhenUsed/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semiHidden/>
    <w:rPr>
      <w:rFonts w:ascii="Tahoma" w:hAnsi="Tahoma" w:cs="Tahoma"/>
      <w:sz w:val="16"/>
      <w:szCs w:val="16"/>
    </w:rPr>
  </w:style>
  <w:style w:type="paragraph" w:styleId="Bibliografi">
    <w:name w:val="Bibliography"/>
    <w:basedOn w:val="Normal"/>
    <w:next w:val="Normal"/>
    <w:semiHidden/>
    <w:unhideWhenUsed/>
    <w:pPr>
      <w:spacing w:line="30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Bloktekst">
    <w:name w:val="Block Text"/>
    <w:basedOn w:val="Normal"/>
    <w:semiHidden/>
    <w:unhideWhenUsed/>
    <w:pPr>
      <w:pBdr>
        <w:top w:val="single" w:sz="2" w:space="10" w:color="405242" w:themeColor="accent1" w:shadow="1"/>
        <w:left w:val="single" w:sz="2" w:space="10" w:color="405242" w:themeColor="accent1" w:shadow="1"/>
        <w:bottom w:val="single" w:sz="2" w:space="10" w:color="405242" w:themeColor="accent1" w:shadow="1"/>
        <w:right w:val="single" w:sz="2" w:space="10" w:color="405242" w:themeColor="accent1" w:shadow="1"/>
      </w:pBdr>
      <w:ind w:left="1152" w:right="1152"/>
    </w:pPr>
    <w:rPr>
      <w:i/>
      <w:iCs/>
      <w:color w:val="405242" w:themeColor="accent1"/>
    </w:rPr>
  </w:style>
  <w:style w:type="paragraph" w:styleId="Brdtekst2">
    <w:name w:val="Body Text 2"/>
    <w:basedOn w:val="Normal"/>
    <w:link w:val="Brdtekst2Tegn"/>
    <w:semiHidden/>
    <w:unhideWhenUsed/>
    <w:pPr>
      <w:spacing w:after="120" w:line="300" w:lineRule="auto"/>
      <w:ind w:left="360"/>
    </w:pPr>
    <w:rPr>
      <w:rFonts w:asciiTheme="minorHAnsi" w:eastAsiaTheme="minorEastAsia" w:hAnsiTheme="minorHAnsi" w:cstheme="minorBidi"/>
      <w:sz w:val="22"/>
      <w:szCs w:val="22"/>
    </w:rPr>
  </w:style>
  <w:style w:type="paragraph" w:styleId="Brdtekst3">
    <w:name w:val="Body Text 3"/>
    <w:basedOn w:val="Normal"/>
    <w:link w:val="Brdtekst3Tegn"/>
    <w:semiHidden/>
    <w:unhideWhenUsed/>
    <w:pPr>
      <w:spacing w:after="120" w:line="300" w:lineRule="auto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Brdtekst3Tegn">
    <w:name w:val="Brødtekst 3 Tegn"/>
    <w:basedOn w:val="Standardskrifttypeiafsnit"/>
    <w:link w:val="Brdtekst3"/>
    <w:semiHidden/>
    <w:rPr>
      <w:sz w:val="16"/>
      <w:szCs w:val="16"/>
    </w:rPr>
  </w:style>
  <w:style w:type="paragraph" w:styleId="Brdtekst-frstelinjeindrykning1">
    <w:name w:val="Body Text First Indent"/>
    <w:basedOn w:val="Brdtekst"/>
    <w:link w:val="Brdtekst-frstelinjeindrykning1Tegn"/>
    <w:semiHidden/>
    <w:unhideWhenUsed/>
    <w:pPr>
      <w:spacing w:before="0"/>
      <w:ind w:firstLine="360"/>
    </w:pPr>
  </w:style>
  <w:style w:type="character" w:customStyle="1" w:styleId="Brdtekst-frstelinjeindrykning1Tegn">
    <w:name w:val="Brødtekst - førstelinjeindrykning 1 Tegn"/>
    <w:basedOn w:val="BrdtekstTegn"/>
    <w:link w:val="Brdtekst-frstelinjeindrykning1"/>
    <w:semiHidden/>
  </w:style>
  <w:style w:type="character" w:customStyle="1" w:styleId="Brdtekst2Tegn">
    <w:name w:val="Brødtekst 2 Tegn"/>
    <w:basedOn w:val="Standardskrifttypeiafsnit"/>
    <w:link w:val="Brdtekst2"/>
    <w:semiHidden/>
  </w:style>
  <w:style w:type="paragraph" w:styleId="Brdtekst-frstelinjeindrykning2">
    <w:name w:val="Body Text First Indent 2"/>
    <w:basedOn w:val="Brdtekst2"/>
    <w:link w:val="Brdtekst-frstelinjeindrykning2Tegn"/>
    <w:semiHidden/>
    <w:unhideWhenUsed/>
    <w:pPr>
      <w:spacing w:after="0"/>
      <w:ind w:firstLine="360"/>
    </w:pPr>
  </w:style>
  <w:style w:type="character" w:customStyle="1" w:styleId="Brdtekst-frstelinjeindrykning2Tegn">
    <w:name w:val="Brødtekst - førstelinjeindrykning 2 Tegn"/>
    <w:basedOn w:val="Brdtekst2Tegn"/>
    <w:link w:val="Brdtekst-frstelinjeindrykning2"/>
    <w:semiHidden/>
  </w:style>
  <w:style w:type="paragraph" w:styleId="Brdtekstindrykning2">
    <w:name w:val="Body Text Indent 2"/>
    <w:basedOn w:val="Normal"/>
    <w:link w:val="Brdtekstindrykning2Tegn"/>
    <w:semiHidden/>
    <w:unhideWhenUsed/>
    <w:pPr>
      <w:spacing w:after="120" w:line="480" w:lineRule="auto"/>
      <w:ind w:left="3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Brdtekstindrykning2Tegn">
    <w:name w:val="Brødtekstindrykning 2 Tegn"/>
    <w:basedOn w:val="Standardskrifttypeiafsnit"/>
    <w:link w:val="Brdtekstindrykning2"/>
    <w:semiHidden/>
  </w:style>
  <w:style w:type="paragraph" w:styleId="Brdtekstindrykning3">
    <w:name w:val="Body Text Indent 3"/>
    <w:basedOn w:val="Normal"/>
    <w:link w:val="Brdtekstindrykning3Tegn"/>
    <w:semiHidden/>
    <w:unhideWhenUsed/>
    <w:pPr>
      <w:spacing w:after="120" w:line="300" w:lineRule="auto"/>
      <w:ind w:left="360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Brdtekstindrykning3Tegn">
    <w:name w:val="Brødtekstindrykning 3 Tegn"/>
    <w:basedOn w:val="Standardskrifttypeiafsnit"/>
    <w:link w:val="Brdtekstindrykning3"/>
    <w:semiHidden/>
    <w:rPr>
      <w:sz w:val="16"/>
      <w:szCs w:val="16"/>
    </w:rPr>
  </w:style>
  <w:style w:type="paragraph" w:styleId="Billedtekst">
    <w:name w:val="caption"/>
    <w:basedOn w:val="Normal"/>
    <w:next w:val="Normal"/>
    <w:semiHidden/>
    <w:unhideWhenUsed/>
    <w:qFormat/>
    <w:pPr>
      <w:spacing w:after="200"/>
    </w:pPr>
    <w:rPr>
      <w:rFonts w:asciiTheme="minorHAnsi" w:eastAsiaTheme="minorEastAsia" w:hAnsiTheme="minorHAnsi" w:cstheme="minorBidi"/>
      <w:b/>
      <w:bCs/>
      <w:color w:val="405242" w:themeColor="accent1"/>
      <w:sz w:val="18"/>
      <w:szCs w:val="18"/>
    </w:rPr>
  </w:style>
  <w:style w:type="paragraph" w:styleId="Sluthilsen">
    <w:name w:val="Closing"/>
    <w:basedOn w:val="Normal"/>
    <w:link w:val="SluthilsenTegn"/>
    <w:unhideWhenUsed/>
    <w:pPr>
      <w:ind w:left="432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luthilsenTegn">
    <w:name w:val="Sluthilsen Tegn"/>
    <w:basedOn w:val="Standardskrifttypeiafsnit"/>
    <w:link w:val="Sluthilsen"/>
  </w:style>
  <w:style w:type="paragraph" w:styleId="Kommentartekst">
    <w:name w:val="annotation text"/>
    <w:basedOn w:val="Normal"/>
    <w:link w:val="KommentartekstTegn"/>
    <w:semiHidden/>
    <w:unhideWhenUsed/>
    <w:rPr>
      <w:rFonts w:asciiTheme="minorHAnsi" w:eastAsiaTheme="minorEastAsia" w:hAnsiTheme="minorHAnsi" w:cstheme="minorBidi"/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semiHidden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semiHidden/>
    <w:unhideWhenUsed/>
    <w:rPr>
      <w:b/>
      <w:bCs/>
    </w:rPr>
  </w:style>
  <w:style w:type="character" w:customStyle="1" w:styleId="KommentaremneTegn">
    <w:name w:val="Kommentaremne Tegn"/>
    <w:basedOn w:val="KommentartekstTegn"/>
    <w:link w:val="Kommentaremne"/>
    <w:semiHidden/>
    <w:rPr>
      <w:b/>
      <w:bCs/>
      <w:sz w:val="20"/>
      <w:szCs w:val="20"/>
    </w:rPr>
  </w:style>
  <w:style w:type="paragraph" w:styleId="Dato">
    <w:name w:val="Date"/>
    <w:basedOn w:val="Normal"/>
    <w:next w:val="Normal"/>
    <w:link w:val="DatoTegn"/>
    <w:semiHidden/>
    <w:unhideWhenUsed/>
  </w:style>
  <w:style w:type="character" w:customStyle="1" w:styleId="DatoTegn">
    <w:name w:val="Dato Tegn"/>
    <w:basedOn w:val="Standardskrifttypeiafsnit"/>
    <w:link w:val="Dato"/>
    <w:semiHidden/>
  </w:style>
  <w:style w:type="paragraph" w:styleId="Dokumentoversigt">
    <w:name w:val="Document Map"/>
    <w:basedOn w:val="Normal"/>
    <w:link w:val="DokumentoversigtTegn"/>
    <w:semiHidden/>
    <w:unhideWhenUsed/>
    <w:rPr>
      <w:rFonts w:ascii="Tahoma" w:hAnsi="Tahoma" w:cs="Tahoma"/>
      <w:sz w:val="16"/>
      <w:szCs w:val="16"/>
    </w:rPr>
  </w:style>
  <w:style w:type="character" w:customStyle="1" w:styleId="DokumentoversigtTegn">
    <w:name w:val="Dokumentoversigt Tegn"/>
    <w:basedOn w:val="Standardskrifttypeiafsnit"/>
    <w:link w:val="Dokumentoversigt"/>
    <w:semiHidden/>
    <w:rPr>
      <w:rFonts w:ascii="Tahoma" w:hAnsi="Tahoma" w:cs="Tahoma"/>
      <w:sz w:val="16"/>
      <w:szCs w:val="16"/>
    </w:rPr>
  </w:style>
  <w:style w:type="paragraph" w:styleId="Mailsignatur">
    <w:name w:val="E-mail Signature"/>
    <w:basedOn w:val="Normal"/>
    <w:link w:val="MailsignaturTegn"/>
    <w:semiHidden/>
    <w:unhideWhenUsed/>
  </w:style>
  <w:style w:type="character" w:customStyle="1" w:styleId="MailsignaturTegn">
    <w:name w:val="Mailsignatur Tegn"/>
    <w:basedOn w:val="Standardskrifttypeiafsnit"/>
    <w:link w:val="Mailsignatur"/>
    <w:semiHidden/>
  </w:style>
  <w:style w:type="paragraph" w:styleId="Slutnotetekst">
    <w:name w:val="endnote text"/>
    <w:basedOn w:val="Normal"/>
    <w:link w:val="SlutnotetekstTegn"/>
    <w:semiHidden/>
    <w:unhideWhenUsed/>
    <w:rPr>
      <w:rFonts w:asciiTheme="minorHAnsi" w:eastAsiaTheme="minorEastAsia" w:hAnsiTheme="minorHAnsi" w:cstheme="minorBidi"/>
      <w:sz w:val="20"/>
      <w:szCs w:val="20"/>
    </w:rPr>
  </w:style>
  <w:style w:type="character" w:customStyle="1" w:styleId="SlutnotetekstTegn">
    <w:name w:val="Slutnotetekst Tegn"/>
    <w:basedOn w:val="Standardskrifttypeiafsnit"/>
    <w:link w:val="Slutnotetekst"/>
    <w:semiHidden/>
    <w:rPr>
      <w:sz w:val="20"/>
      <w:szCs w:val="20"/>
    </w:rPr>
  </w:style>
  <w:style w:type="paragraph" w:styleId="Modtageradresse">
    <w:name w:val="envelope address"/>
    <w:basedOn w:val="Normal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Afsenderadresse">
    <w:name w:val="envelope return"/>
    <w:basedOn w:val="Normal"/>
    <w:semiHidden/>
    <w:unhideWhenUsed/>
    <w:rPr>
      <w:rFonts w:asciiTheme="majorHAnsi" w:eastAsiaTheme="majorEastAsia" w:hAnsiTheme="majorHAnsi" w:cstheme="majorBidi"/>
      <w:sz w:val="20"/>
      <w:szCs w:val="20"/>
    </w:rPr>
  </w:style>
  <w:style w:type="paragraph" w:styleId="Fodnotetekst">
    <w:name w:val="footnote text"/>
    <w:basedOn w:val="Normal"/>
    <w:link w:val="FodnotetekstTegn"/>
    <w:semiHidden/>
    <w:unhideWhenUsed/>
    <w:rPr>
      <w:rFonts w:asciiTheme="minorHAnsi" w:eastAsiaTheme="minorEastAsia" w:hAnsiTheme="minorHAnsi" w:cstheme="minorBidi"/>
      <w:sz w:val="20"/>
      <w:szCs w:val="20"/>
    </w:rPr>
  </w:style>
  <w:style w:type="character" w:customStyle="1" w:styleId="FodnotetekstTegn">
    <w:name w:val="Fodnotetekst Tegn"/>
    <w:basedOn w:val="Standardskrifttypeiafsnit"/>
    <w:link w:val="Fodnotetekst"/>
    <w:semiHidden/>
    <w:rPr>
      <w:sz w:val="20"/>
      <w:szCs w:val="20"/>
    </w:rPr>
  </w:style>
  <w:style w:type="character" w:customStyle="1" w:styleId="Overskrift1Tegn">
    <w:name w:val="Overskrift 1 Tegn"/>
    <w:basedOn w:val="Standardskrifttypeiafsnit"/>
    <w:link w:val="Overskrift1"/>
    <w:uiPriority w:val="9"/>
    <w:rPr>
      <w:rFonts w:asciiTheme="majorHAnsi" w:eastAsiaTheme="majorEastAsia" w:hAnsiTheme="majorHAnsi" w:cstheme="majorBidi"/>
      <w:b/>
      <w:bCs/>
      <w:color w:val="303D31" w:themeColor="accent1" w:themeShade="BF"/>
      <w:sz w:val="28"/>
      <w:szCs w:val="28"/>
    </w:rPr>
  </w:style>
  <w:style w:type="character" w:customStyle="1" w:styleId="Overskrift2Tegn">
    <w:name w:val="Overskrift 2 Tegn"/>
    <w:basedOn w:val="Standardskrifttypeiafsnit"/>
    <w:link w:val="Overskrift2"/>
    <w:semiHidden/>
    <w:rPr>
      <w:rFonts w:asciiTheme="majorHAnsi" w:eastAsiaTheme="majorEastAsia" w:hAnsiTheme="majorHAnsi" w:cstheme="majorBidi"/>
      <w:b/>
      <w:bCs/>
      <w:color w:val="405242" w:themeColor="accent1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semiHidden/>
    <w:rPr>
      <w:rFonts w:asciiTheme="majorHAnsi" w:eastAsiaTheme="majorEastAsia" w:hAnsiTheme="majorHAnsi" w:cstheme="majorBidi"/>
      <w:b/>
      <w:bCs/>
      <w:color w:val="405242" w:themeColor="accent1"/>
    </w:rPr>
  </w:style>
  <w:style w:type="character" w:customStyle="1" w:styleId="Overskrift4Tegn">
    <w:name w:val="Overskrift 4 Tegn"/>
    <w:basedOn w:val="Standardskrifttypeiafsnit"/>
    <w:link w:val="Overskrift4"/>
    <w:semiHidden/>
    <w:rPr>
      <w:rFonts w:asciiTheme="majorHAnsi" w:eastAsiaTheme="majorEastAsia" w:hAnsiTheme="majorHAnsi" w:cstheme="majorBidi"/>
      <w:b/>
      <w:bCs/>
      <w:i/>
      <w:iCs/>
      <w:color w:val="405242" w:themeColor="accent1"/>
    </w:rPr>
  </w:style>
  <w:style w:type="character" w:customStyle="1" w:styleId="Overskrift5Tegn">
    <w:name w:val="Overskrift 5 Tegn"/>
    <w:basedOn w:val="Standardskrifttypeiafsnit"/>
    <w:link w:val="Overskrift5"/>
    <w:semiHidden/>
    <w:rPr>
      <w:rFonts w:asciiTheme="majorHAnsi" w:eastAsiaTheme="majorEastAsia" w:hAnsiTheme="majorHAnsi" w:cstheme="majorBidi"/>
      <w:color w:val="202820" w:themeColor="accent1" w:themeShade="7F"/>
    </w:rPr>
  </w:style>
  <w:style w:type="character" w:customStyle="1" w:styleId="Overskrift6Tegn">
    <w:name w:val="Overskrift 6 Tegn"/>
    <w:basedOn w:val="Standardskrifttypeiafsnit"/>
    <w:link w:val="Overskrift6"/>
    <w:semiHidden/>
    <w:rPr>
      <w:rFonts w:asciiTheme="majorHAnsi" w:eastAsiaTheme="majorEastAsia" w:hAnsiTheme="majorHAnsi" w:cstheme="majorBidi"/>
      <w:i/>
      <w:iCs/>
      <w:color w:val="202820" w:themeColor="accent1" w:themeShade="7F"/>
    </w:rPr>
  </w:style>
  <w:style w:type="character" w:customStyle="1" w:styleId="Overskrift7Tegn">
    <w:name w:val="Overskrift 7 Tegn"/>
    <w:basedOn w:val="Standardskrifttypeiafsnit"/>
    <w:link w:val="Overskrift7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verskrift8Tegn">
    <w:name w:val="Overskrift 8 Tegn"/>
    <w:basedOn w:val="Standardskrifttypeiafsnit"/>
    <w:link w:val="Overskrift8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Overskrift9Tegn">
    <w:name w:val="Overskrift 9 Tegn"/>
    <w:basedOn w:val="Standardskrifttypeiafsnit"/>
    <w:link w:val="Overskrift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-adresse">
    <w:name w:val="HTML Address"/>
    <w:basedOn w:val="Normal"/>
    <w:link w:val="HTML-adresseTegn"/>
    <w:semiHidden/>
    <w:unhideWhenUsed/>
    <w:rPr>
      <w:i/>
      <w:iCs/>
    </w:rPr>
  </w:style>
  <w:style w:type="character" w:customStyle="1" w:styleId="HTML-adresseTegn">
    <w:name w:val="HTML-adresse Tegn"/>
    <w:basedOn w:val="Standardskrifttypeiafsnit"/>
    <w:link w:val="HTML-adresse"/>
    <w:semiHidden/>
    <w:rPr>
      <w:i/>
      <w:iCs/>
    </w:rPr>
  </w:style>
  <w:style w:type="paragraph" w:styleId="FormateretHTML">
    <w:name w:val="HTML Preformatted"/>
    <w:basedOn w:val="Normal"/>
    <w:link w:val="FormateretHTMLTegn"/>
    <w:semiHidden/>
    <w:unhideWhenUsed/>
    <w:rPr>
      <w:rFonts w:ascii="Consolas" w:hAnsi="Consolas"/>
      <w:sz w:val="20"/>
      <w:szCs w:val="20"/>
    </w:rPr>
  </w:style>
  <w:style w:type="character" w:customStyle="1" w:styleId="FormateretHTMLTegn">
    <w:name w:val="Formateret HTML Tegn"/>
    <w:basedOn w:val="Standardskrifttypeiafsnit"/>
    <w:link w:val="FormateretHTML"/>
    <w:semiHidden/>
    <w:rPr>
      <w:rFonts w:ascii="Consolas" w:hAnsi="Consolas"/>
      <w:sz w:val="20"/>
      <w:szCs w:val="20"/>
    </w:rPr>
  </w:style>
  <w:style w:type="paragraph" w:styleId="Indeks1">
    <w:name w:val="index 1"/>
    <w:basedOn w:val="Normal"/>
    <w:next w:val="Normal"/>
    <w:autoRedefine/>
    <w:semiHidden/>
    <w:unhideWhenUsed/>
    <w:pPr>
      <w:ind w:left="22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2">
    <w:name w:val="index 2"/>
    <w:basedOn w:val="Normal"/>
    <w:next w:val="Normal"/>
    <w:autoRedefine/>
    <w:semiHidden/>
    <w:unhideWhenUsed/>
    <w:pPr>
      <w:ind w:left="44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3">
    <w:name w:val="index 3"/>
    <w:basedOn w:val="Normal"/>
    <w:next w:val="Normal"/>
    <w:autoRedefine/>
    <w:semiHidden/>
    <w:unhideWhenUsed/>
    <w:pPr>
      <w:ind w:left="66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4">
    <w:name w:val="index 4"/>
    <w:basedOn w:val="Normal"/>
    <w:next w:val="Normal"/>
    <w:autoRedefine/>
    <w:semiHidden/>
    <w:unhideWhenUsed/>
    <w:pPr>
      <w:ind w:left="88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5">
    <w:name w:val="index 5"/>
    <w:basedOn w:val="Normal"/>
    <w:next w:val="Normal"/>
    <w:autoRedefine/>
    <w:semiHidden/>
    <w:unhideWhenUsed/>
    <w:pPr>
      <w:ind w:left="110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6">
    <w:name w:val="index 6"/>
    <w:basedOn w:val="Normal"/>
    <w:next w:val="Normal"/>
    <w:autoRedefine/>
    <w:semiHidden/>
    <w:unhideWhenUsed/>
    <w:pPr>
      <w:ind w:left="132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7">
    <w:name w:val="index 7"/>
    <w:basedOn w:val="Normal"/>
    <w:next w:val="Normal"/>
    <w:autoRedefine/>
    <w:semiHidden/>
    <w:unhideWhenUsed/>
    <w:pPr>
      <w:ind w:left="154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8">
    <w:name w:val="index 8"/>
    <w:basedOn w:val="Normal"/>
    <w:next w:val="Normal"/>
    <w:autoRedefine/>
    <w:semiHidden/>
    <w:unhideWhenUsed/>
    <w:pPr>
      <w:ind w:left="176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9">
    <w:name w:val="index 9"/>
    <w:basedOn w:val="Normal"/>
    <w:next w:val="Normal"/>
    <w:autoRedefine/>
    <w:semiHidden/>
    <w:unhideWhenUsed/>
    <w:pPr>
      <w:ind w:left="198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eksoverskrift">
    <w:name w:val="index heading"/>
    <w:basedOn w:val="Normal"/>
    <w:next w:val="Indeks1"/>
    <w:semiHidden/>
    <w:unhideWhenUsed/>
    <w:pPr>
      <w:spacing w:line="300" w:lineRule="auto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Strktcitat">
    <w:name w:val="Intense Quote"/>
    <w:basedOn w:val="Normal"/>
    <w:next w:val="Normal"/>
    <w:link w:val="StrktcitatTegn"/>
    <w:qFormat/>
    <w:pPr>
      <w:pBdr>
        <w:bottom w:val="single" w:sz="4" w:space="4" w:color="405242" w:themeColor="accent1"/>
      </w:pBdr>
      <w:spacing w:before="200" w:after="280" w:line="300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05242" w:themeColor="accent1"/>
      <w:sz w:val="22"/>
      <w:szCs w:val="22"/>
    </w:rPr>
  </w:style>
  <w:style w:type="character" w:customStyle="1" w:styleId="StrktcitatTegn">
    <w:name w:val="Stærkt citat Tegn"/>
    <w:basedOn w:val="Standardskrifttypeiafsnit"/>
    <w:link w:val="Strktcitat"/>
    <w:rPr>
      <w:b/>
      <w:bCs/>
      <w:i/>
      <w:iCs/>
      <w:color w:val="405242" w:themeColor="accent1"/>
    </w:rPr>
  </w:style>
  <w:style w:type="paragraph" w:styleId="Liste">
    <w:name w:val="List"/>
    <w:basedOn w:val="Normal"/>
    <w:semiHidden/>
    <w:unhideWhenUsed/>
    <w:pPr>
      <w:spacing w:line="300" w:lineRule="auto"/>
      <w:ind w:left="360" w:hanging="36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Liste2">
    <w:name w:val="List 2"/>
    <w:basedOn w:val="Normal"/>
    <w:semiHidden/>
    <w:unhideWhenUsed/>
    <w:pPr>
      <w:spacing w:line="300" w:lineRule="auto"/>
      <w:ind w:left="720" w:hanging="36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Liste3">
    <w:name w:val="List 3"/>
    <w:basedOn w:val="Normal"/>
    <w:semiHidden/>
    <w:unhideWhenUsed/>
    <w:pPr>
      <w:spacing w:line="300" w:lineRule="auto"/>
      <w:ind w:left="1080" w:hanging="36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Liste4">
    <w:name w:val="List 4"/>
    <w:basedOn w:val="Normal"/>
    <w:semiHidden/>
    <w:unhideWhenUsed/>
    <w:pPr>
      <w:spacing w:line="300" w:lineRule="auto"/>
      <w:ind w:left="1440" w:hanging="36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Liste5">
    <w:name w:val="List 5"/>
    <w:basedOn w:val="Normal"/>
    <w:semiHidden/>
    <w:unhideWhenUsed/>
    <w:pPr>
      <w:spacing w:line="300" w:lineRule="auto"/>
      <w:ind w:left="1800" w:hanging="36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punkttegn">
    <w:name w:val="List Bullet"/>
    <w:basedOn w:val="Normal"/>
    <w:semiHidden/>
    <w:unhideWhenUsed/>
    <w:pPr>
      <w:numPr>
        <w:numId w:val="1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punkttegn2">
    <w:name w:val="List Bullet 2"/>
    <w:basedOn w:val="Normal"/>
    <w:semiHidden/>
    <w:unhideWhenUsed/>
    <w:pPr>
      <w:numPr>
        <w:numId w:val="2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punkttegn3">
    <w:name w:val="List Bullet 3"/>
    <w:basedOn w:val="Normal"/>
    <w:semiHidden/>
    <w:unhideWhenUsed/>
    <w:pPr>
      <w:numPr>
        <w:numId w:val="3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punkttegn4">
    <w:name w:val="List Bullet 4"/>
    <w:basedOn w:val="Normal"/>
    <w:semiHidden/>
    <w:unhideWhenUsed/>
    <w:pPr>
      <w:numPr>
        <w:numId w:val="4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punkttegn5">
    <w:name w:val="List Bullet 5"/>
    <w:basedOn w:val="Normal"/>
    <w:semiHidden/>
    <w:unhideWhenUsed/>
    <w:pPr>
      <w:numPr>
        <w:numId w:val="5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forts">
    <w:name w:val="List Continue"/>
    <w:basedOn w:val="Normal"/>
    <w:semiHidden/>
    <w:unhideWhenUsed/>
    <w:pPr>
      <w:spacing w:after="120" w:line="300" w:lineRule="auto"/>
      <w:ind w:left="36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forts2">
    <w:name w:val="List Continue 2"/>
    <w:basedOn w:val="Normal"/>
    <w:semiHidden/>
    <w:unhideWhenUsed/>
    <w:pPr>
      <w:spacing w:after="120" w:line="300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forts3">
    <w:name w:val="List Continue 3"/>
    <w:basedOn w:val="Normal"/>
    <w:semiHidden/>
    <w:unhideWhenUsed/>
    <w:pPr>
      <w:spacing w:after="120" w:line="300" w:lineRule="auto"/>
      <w:ind w:left="108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forts4">
    <w:name w:val="List Continue 4"/>
    <w:basedOn w:val="Normal"/>
    <w:semiHidden/>
    <w:unhideWhenUsed/>
    <w:pPr>
      <w:spacing w:after="120" w:line="300" w:lineRule="auto"/>
      <w:ind w:left="144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forts5">
    <w:name w:val="List Continue 5"/>
    <w:basedOn w:val="Normal"/>
    <w:semiHidden/>
    <w:unhideWhenUsed/>
    <w:pPr>
      <w:spacing w:after="120" w:line="300" w:lineRule="auto"/>
      <w:ind w:left="180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talellerbogst">
    <w:name w:val="List Number"/>
    <w:basedOn w:val="Normal"/>
    <w:semiHidden/>
    <w:unhideWhenUsed/>
    <w:pPr>
      <w:numPr>
        <w:numId w:val="6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talellerbogst2">
    <w:name w:val="List Number 2"/>
    <w:basedOn w:val="Normal"/>
    <w:semiHidden/>
    <w:unhideWhenUsed/>
    <w:pPr>
      <w:numPr>
        <w:numId w:val="7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talellerbogst3">
    <w:name w:val="List Number 3"/>
    <w:basedOn w:val="Normal"/>
    <w:semiHidden/>
    <w:unhideWhenUsed/>
    <w:pPr>
      <w:numPr>
        <w:numId w:val="8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talellerbogst4">
    <w:name w:val="List Number 4"/>
    <w:basedOn w:val="Normal"/>
    <w:semiHidden/>
    <w:unhideWhenUsed/>
    <w:pPr>
      <w:numPr>
        <w:numId w:val="9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Opstilling-talellerbogst5">
    <w:name w:val="List Number 5"/>
    <w:basedOn w:val="Normal"/>
    <w:semiHidden/>
    <w:unhideWhenUsed/>
    <w:pPr>
      <w:numPr>
        <w:numId w:val="10"/>
      </w:numPr>
      <w:spacing w:line="300" w:lineRule="auto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Listeafsnit">
    <w:name w:val="List Paragraph"/>
    <w:basedOn w:val="Normal"/>
    <w:uiPriority w:val="34"/>
    <w:qFormat/>
    <w:pPr>
      <w:spacing w:line="300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Makrotekst">
    <w:name w:val="macro"/>
    <w:link w:val="MakrotekstTegn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00" w:lineRule="auto"/>
    </w:pPr>
    <w:rPr>
      <w:rFonts w:ascii="Consolas" w:hAnsi="Consolas"/>
      <w:sz w:val="20"/>
      <w:szCs w:val="20"/>
    </w:rPr>
  </w:style>
  <w:style w:type="character" w:customStyle="1" w:styleId="MakrotekstTegn">
    <w:name w:val="Makrotekst Tegn"/>
    <w:basedOn w:val="Standardskrifttypeiafsnit"/>
    <w:link w:val="Makrotekst"/>
    <w:semiHidden/>
    <w:rPr>
      <w:rFonts w:ascii="Consolas" w:hAnsi="Consolas"/>
      <w:sz w:val="20"/>
      <w:szCs w:val="20"/>
    </w:rPr>
  </w:style>
  <w:style w:type="paragraph" w:styleId="Brevhoved">
    <w:name w:val="Message Header"/>
    <w:basedOn w:val="Normal"/>
    <w:link w:val="BrevhovedTegn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BrevhovedTegn">
    <w:name w:val="Brevhoved Tegn"/>
    <w:basedOn w:val="Standardskrifttypeiafsnit"/>
    <w:link w:val="Brevhoved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Ingenafstand">
    <w:name w:val="No Spacing"/>
    <w:link w:val="IngenafstandTegn"/>
    <w:uiPriority w:val="1"/>
    <w:qFormat/>
  </w:style>
  <w:style w:type="paragraph" w:styleId="NormalWeb">
    <w:name w:val="Normal (Web)"/>
    <w:basedOn w:val="Normal"/>
    <w:semiHidden/>
    <w:unhideWhenUsed/>
  </w:style>
  <w:style w:type="paragraph" w:styleId="Normalindrykning">
    <w:name w:val="Normal Indent"/>
    <w:basedOn w:val="Normal"/>
    <w:semiHidden/>
    <w:unhideWhenUsed/>
    <w:pPr>
      <w:spacing w:line="300" w:lineRule="auto"/>
      <w:ind w:left="720"/>
    </w:pPr>
    <w:rPr>
      <w:rFonts w:asciiTheme="minorHAnsi" w:eastAsiaTheme="minorEastAsia" w:hAnsiTheme="minorHAnsi" w:cstheme="minorBidi"/>
      <w:sz w:val="22"/>
      <w:szCs w:val="22"/>
    </w:rPr>
  </w:style>
  <w:style w:type="paragraph" w:styleId="Noteoverskrift">
    <w:name w:val="Note Heading"/>
    <w:basedOn w:val="Normal"/>
    <w:next w:val="Normal"/>
    <w:link w:val="NoteoverskriftTegn"/>
    <w:semiHidden/>
    <w:unhideWhenUsed/>
  </w:style>
  <w:style w:type="character" w:customStyle="1" w:styleId="NoteoverskriftTegn">
    <w:name w:val="Noteoverskrift Tegn"/>
    <w:basedOn w:val="Standardskrifttypeiafsnit"/>
    <w:link w:val="Noteoverskrift"/>
    <w:semiHidden/>
  </w:style>
  <w:style w:type="paragraph" w:styleId="Almindeligtekst">
    <w:name w:val="Plain Text"/>
    <w:basedOn w:val="Normal"/>
    <w:link w:val="AlmindeligtekstTegn"/>
    <w:semiHidden/>
    <w:unhideWhenUsed/>
    <w:rPr>
      <w:rFonts w:ascii="Consolas" w:hAnsi="Consolas"/>
      <w:sz w:val="21"/>
      <w:szCs w:val="21"/>
    </w:rPr>
  </w:style>
  <w:style w:type="character" w:customStyle="1" w:styleId="AlmindeligtekstTegn">
    <w:name w:val="Almindelig tekst Tegn"/>
    <w:basedOn w:val="Standardskrifttypeiafsnit"/>
    <w:link w:val="Almindeligtekst"/>
    <w:semiHidden/>
    <w:rPr>
      <w:rFonts w:ascii="Consolas" w:hAnsi="Consolas"/>
      <w:sz w:val="21"/>
      <w:szCs w:val="21"/>
    </w:rPr>
  </w:style>
  <w:style w:type="paragraph" w:styleId="Citat">
    <w:name w:val="Quote"/>
    <w:basedOn w:val="Normal"/>
    <w:next w:val="Normal"/>
    <w:link w:val="CitatTegn"/>
    <w:qFormat/>
    <w:pPr>
      <w:spacing w:line="300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</w:rPr>
  </w:style>
  <w:style w:type="character" w:customStyle="1" w:styleId="CitatTegn">
    <w:name w:val="Citat Tegn"/>
    <w:basedOn w:val="Standardskrifttypeiafsnit"/>
    <w:link w:val="Citat"/>
    <w:rPr>
      <w:i/>
      <w:iCs/>
      <w:color w:val="000000" w:themeColor="text1"/>
    </w:rPr>
  </w:style>
  <w:style w:type="paragraph" w:styleId="Starthilsen">
    <w:name w:val="Salutation"/>
    <w:basedOn w:val="Normal"/>
    <w:next w:val="Normal"/>
    <w:link w:val="StarthilsenTegn"/>
    <w:semiHidden/>
    <w:unhideWhenUsed/>
  </w:style>
  <w:style w:type="character" w:customStyle="1" w:styleId="StarthilsenTegn">
    <w:name w:val="Starthilsen Tegn"/>
    <w:basedOn w:val="Standardskrifttypeiafsnit"/>
    <w:link w:val="Starthilsen"/>
    <w:semiHidden/>
  </w:style>
  <w:style w:type="paragraph" w:styleId="Undertitel">
    <w:name w:val="Subtitle"/>
    <w:basedOn w:val="Normal"/>
    <w:next w:val="Normal"/>
    <w:link w:val="UndertitelTegn"/>
    <w:qFormat/>
    <w:pPr>
      <w:numPr>
        <w:ilvl w:val="1"/>
      </w:numPr>
      <w:spacing w:line="300" w:lineRule="auto"/>
    </w:pPr>
    <w:rPr>
      <w:rFonts w:asciiTheme="majorHAnsi" w:eastAsiaTheme="majorEastAsia" w:hAnsiTheme="majorHAnsi" w:cstheme="majorBidi"/>
      <w:i/>
      <w:iCs/>
      <w:color w:val="405242" w:themeColor="accent1"/>
      <w:spacing w:val="15"/>
    </w:rPr>
  </w:style>
  <w:style w:type="character" w:customStyle="1" w:styleId="UndertitelTegn">
    <w:name w:val="Undertitel Tegn"/>
    <w:basedOn w:val="Standardskrifttypeiafsnit"/>
    <w:link w:val="Undertitel"/>
    <w:rPr>
      <w:rFonts w:asciiTheme="majorHAnsi" w:eastAsiaTheme="majorEastAsia" w:hAnsiTheme="majorHAnsi" w:cstheme="majorBidi"/>
      <w:i/>
      <w:iCs/>
      <w:color w:val="405242" w:themeColor="accent1"/>
      <w:spacing w:val="15"/>
      <w:sz w:val="24"/>
      <w:szCs w:val="24"/>
    </w:rPr>
  </w:style>
  <w:style w:type="paragraph" w:styleId="Citatsamling">
    <w:name w:val="table of authorities"/>
    <w:basedOn w:val="Normal"/>
    <w:next w:val="Normal"/>
    <w:semiHidden/>
    <w:unhideWhenUsed/>
    <w:pPr>
      <w:spacing w:line="300" w:lineRule="auto"/>
      <w:ind w:left="220" w:hanging="220"/>
    </w:pPr>
    <w:rPr>
      <w:rFonts w:asciiTheme="minorHAnsi" w:eastAsiaTheme="minorEastAsia" w:hAnsiTheme="minorHAnsi" w:cstheme="minorBidi"/>
      <w:sz w:val="22"/>
      <w:szCs w:val="22"/>
    </w:rPr>
  </w:style>
  <w:style w:type="paragraph" w:styleId="Listeoverfigurer">
    <w:name w:val="table of figures"/>
    <w:basedOn w:val="Normal"/>
    <w:next w:val="Normal"/>
    <w:semiHidden/>
    <w:unhideWhenUsed/>
    <w:pPr>
      <w:spacing w:line="30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Citatoverskrift">
    <w:name w:val="toa heading"/>
    <w:basedOn w:val="Normal"/>
    <w:next w:val="Normal"/>
    <w:semiHidden/>
    <w:unhideWhenUsed/>
    <w:pPr>
      <w:spacing w:before="120" w:line="300" w:lineRule="auto"/>
    </w:pPr>
    <w:rPr>
      <w:rFonts w:asciiTheme="majorHAnsi" w:eastAsiaTheme="majorEastAsia" w:hAnsiTheme="majorHAnsi" w:cstheme="majorBidi"/>
      <w:b/>
      <w:bCs/>
    </w:rPr>
  </w:style>
  <w:style w:type="paragraph" w:styleId="Indholdsfortegnelse1">
    <w:name w:val="toc 1"/>
    <w:basedOn w:val="Normal"/>
    <w:next w:val="Normal"/>
    <w:autoRedefine/>
    <w:semiHidden/>
    <w:unhideWhenUsed/>
    <w:pPr>
      <w:spacing w:after="100" w:line="300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2">
    <w:name w:val="toc 2"/>
    <w:basedOn w:val="Normal"/>
    <w:next w:val="Normal"/>
    <w:autoRedefine/>
    <w:semiHidden/>
    <w:unhideWhenUsed/>
    <w:pPr>
      <w:spacing w:after="100" w:line="300" w:lineRule="auto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3">
    <w:name w:val="toc 3"/>
    <w:basedOn w:val="Normal"/>
    <w:next w:val="Normal"/>
    <w:autoRedefine/>
    <w:semiHidden/>
    <w:unhideWhenUsed/>
    <w:pPr>
      <w:spacing w:after="100" w:line="300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4">
    <w:name w:val="toc 4"/>
    <w:basedOn w:val="Normal"/>
    <w:next w:val="Normal"/>
    <w:autoRedefine/>
    <w:semiHidden/>
    <w:unhideWhenUsed/>
    <w:pPr>
      <w:spacing w:after="100" w:line="300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5">
    <w:name w:val="toc 5"/>
    <w:basedOn w:val="Normal"/>
    <w:next w:val="Normal"/>
    <w:autoRedefine/>
    <w:semiHidden/>
    <w:unhideWhenUsed/>
    <w:pPr>
      <w:spacing w:after="100" w:line="300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6">
    <w:name w:val="toc 6"/>
    <w:basedOn w:val="Normal"/>
    <w:next w:val="Normal"/>
    <w:autoRedefine/>
    <w:semiHidden/>
    <w:unhideWhenUsed/>
    <w:pPr>
      <w:spacing w:after="100" w:line="300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7">
    <w:name w:val="toc 7"/>
    <w:basedOn w:val="Normal"/>
    <w:next w:val="Normal"/>
    <w:autoRedefine/>
    <w:semiHidden/>
    <w:unhideWhenUsed/>
    <w:pPr>
      <w:spacing w:after="100" w:line="300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8">
    <w:name w:val="toc 8"/>
    <w:basedOn w:val="Normal"/>
    <w:next w:val="Normal"/>
    <w:autoRedefine/>
    <w:semiHidden/>
    <w:unhideWhenUsed/>
    <w:pPr>
      <w:spacing w:after="100" w:line="300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Indholdsfortegnelse9">
    <w:name w:val="toc 9"/>
    <w:basedOn w:val="Normal"/>
    <w:next w:val="Normal"/>
    <w:autoRedefine/>
    <w:semiHidden/>
    <w:unhideWhenUsed/>
    <w:pPr>
      <w:spacing w:after="100" w:line="300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Overskrift">
    <w:name w:val="TOC Heading"/>
    <w:basedOn w:val="Overskrift1"/>
    <w:next w:val="Normal"/>
    <w:semiHidden/>
    <w:unhideWhenUsed/>
    <w:qFormat/>
    <w:pPr>
      <w:outlineLvl w:val="9"/>
    </w:pPr>
  </w:style>
  <w:style w:type="character" w:styleId="Hyperlink">
    <w:name w:val="Hyperlink"/>
    <w:basedOn w:val="Standardskrifttypeiafsnit"/>
    <w:uiPriority w:val="99"/>
    <w:unhideWhenUsed/>
    <w:rsid w:val="009C5340"/>
    <w:rPr>
      <w:color w:val="00ED8F" w:themeColor="hyperlink"/>
      <w:u w:val="single"/>
    </w:rPr>
  </w:style>
  <w:style w:type="character" w:styleId="BesgtLink">
    <w:name w:val="FollowedHyperlink"/>
    <w:basedOn w:val="Standardskrifttypeiafsnit"/>
    <w:uiPriority w:val="99"/>
    <w:semiHidden/>
    <w:unhideWhenUsed/>
    <w:rsid w:val="009C5340"/>
    <w:rPr>
      <w:color w:val="8D009F" w:themeColor="followedHyperlink"/>
      <w:u w:val="single"/>
    </w:rPr>
  </w:style>
  <w:style w:type="character" w:customStyle="1" w:styleId="IngenafstandTegn">
    <w:name w:val="Ingen afstand Tegn"/>
    <w:basedOn w:val="Standardskrifttypeiafsnit"/>
    <w:link w:val="Ingenafstand"/>
    <w:uiPriority w:val="1"/>
    <w:rsid w:val="00B51BB9"/>
  </w:style>
  <w:style w:type="character" w:styleId="Sidetal">
    <w:name w:val="page number"/>
    <w:basedOn w:val="Standardskrifttypeiafsnit"/>
    <w:uiPriority w:val="99"/>
    <w:semiHidden/>
    <w:unhideWhenUsed/>
    <w:rsid w:val="00607063"/>
  </w:style>
  <w:style w:type="character" w:customStyle="1" w:styleId="given-name">
    <w:name w:val="given-name"/>
    <w:basedOn w:val="Standardskrifttypeiafsnit"/>
    <w:rsid w:val="00AA4020"/>
  </w:style>
  <w:style w:type="character" w:styleId="Strk">
    <w:name w:val="Strong"/>
    <w:qFormat/>
    <w:rsid w:val="00652ED2"/>
    <w:rPr>
      <w:b/>
      <w:bCs/>
    </w:rPr>
  </w:style>
  <w:style w:type="character" w:styleId="Fremhv">
    <w:name w:val="Emphasis"/>
    <w:uiPriority w:val="20"/>
    <w:qFormat/>
    <w:rsid w:val="007C035F"/>
    <w:rPr>
      <w:i/>
      <w:iCs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D8276A"/>
    <w:rPr>
      <w:sz w:val="16"/>
      <w:szCs w:val="16"/>
    </w:rPr>
  </w:style>
  <w:style w:type="character" w:styleId="Ulstomtale">
    <w:name w:val="Unresolved Mention"/>
    <w:basedOn w:val="Standardskrifttypeiafsnit"/>
    <w:uiPriority w:val="99"/>
    <w:semiHidden/>
    <w:unhideWhenUsed/>
    <w:rsid w:val="001A684B"/>
    <w:rPr>
      <w:color w:val="605E5C"/>
      <w:shd w:val="clear" w:color="auto" w:fill="E1DFDD"/>
    </w:rPr>
  </w:style>
  <w:style w:type="table" w:styleId="Tabel-Gitter">
    <w:name w:val="Table Grid"/>
    <w:basedOn w:val="Tabel-Normal"/>
    <w:uiPriority w:val="39"/>
    <w:rsid w:val="00860790"/>
    <w:rPr>
      <w:rFonts w:eastAsiaTheme="minorHAnsi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22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99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53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6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7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47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2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0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NAKOMDET.DK" TargetMode="External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oter" Target="footer1.xm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ind-online.dk" TargetMode="External"/><Relationship Id="rId1" Type="http://schemas.openxmlformats.org/officeDocument/2006/relationships/hyperlink" Target="http://www.snak-om-det.dk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Skabeloner:Udskriftslayoutvisning:Brevpapir:Formelt%20brev.dotx" TargetMode="External"/></Relationships>
</file>

<file path=word/theme/theme1.xml><?xml version="1.0" encoding="utf-8"?>
<a:theme xmlns:a="http://schemas.openxmlformats.org/drawingml/2006/main" name="Office Theme">
  <a:themeElements>
    <a:clrScheme name="Formal Letter">
      <a:dk1>
        <a:sysClr val="windowText" lastClr="000000"/>
      </a:dk1>
      <a:lt1>
        <a:sysClr val="window" lastClr="FFFFFF"/>
      </a:lt1>
      <a:dk2>
        <a:srgbClr val="323232"/>
      </a:dk2>
      <a:lt2>
        <a:srgbClr val="D2D2D2"/>
      </a:lt2>
      <a:accent1>
        <a:srgbClr val="405242"/>
      </a:accent1>
      <a:accent2>
        <a:srgbClr val="377933"/>
      </a:accent2>
      <a:accent3>
        <a:srgbClr val="311A54"/>
      </a:accent3>
      <a:accent4>
        <a:srgbClr val="4F7AB5"/>
      </a:accent4>
      <a:accent5>
        <a:srgbClr val="A1D6FF"/>
      </a:accent5>
      <a:accent6>
        <a:srgbClr val="661A26"/>
      </a:accent6>
      <a:hlink>
        <a:srgbClr val="00ED8F"/>
      </a:hlink>
      <a:folHlink>
        <a:srgbClr val="8D009F"/>
      </a:folHlink>
    </a:clrScheme>
    <a:fontScheme name="Formal Letter">
      <a:majorFont>
        <a:latin typeface="Baskerville Old Face"/>
        <a:ea typeface=""/>
        <a:cs typeface=""/>
        <a:font script="Jpan" typeface="ＭＳ Ｐ明朝"/>
      </a:majorFont>
      <a:minorFont>
        <a:latin typeface="Baskerville Old Face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CHICAGO.XSL" StyleName="Chicago"/>
</file>

<file path=customXml/itemProps1.xml><?xml version="1.0" encoding="utf-8"?>
<ds:datastoreItem xmlns:ds="http://schemas.openxmlformats.org/officeDocument/2006/customXml" ds:itemID="{EA40E82A-8ABC-E44F-8B8F-720F94C97C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Macintosh%20HD:Applications:Microsoft%20Office%202011:Office:Media:Skabeloner:Udskriftslayoutvisning:Brevpapir:Formelt%20brev.dotx</Template>
  <TotalTime>42</TotalTime>
  <Pages>1</Pages>
  <Words>231</Words>
  <Characters>1411</Characters>
  <Application>Microsoft Office Word</Application>
  <DocSecurity>0</DocSecurity>
  <Lines>11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1639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 Glistrup</dc:creator>
  <cp:keywords/>
  <dc:description/>
  <cp:lastModifiedBy>Karen Glistrup</cp:lastModifiedBy>
  <cp:revision>5</cp:revision>
  <cp:lastPrinted>2021-01-26T10:32:00Z</cp:lastPrinted>
  <dcterms:created xsi:type="dcterms:W3CDTF">2021-01-26T10:34:00Z</dcterms:created>
  <dcterms:modified xsi:type="dcterms:W3CDTF">2022-04-17T20:14:00Z</dcterms:modified>
  <cp:category/>
</cp:coreProperties>
</file>